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FF53" w14:textId="4814143C" w:rsidR="002A3EB0" w:rsidRDefault="002A3EB0" w:rsidP="000D63DB">
      <w:pPr>
        <w:pStyle w:val="NoSpacing"/>
      </w:pPr>
    </w:p>
    <w:p w14:paraId="6FDC523B" w14:textId="172F4812" w:rsidR="00092022" w:rsidRDefault="00092022" w:rsidP="00A9411A"/>
    <w:p w14:paraId="5384AE81" w14:textId="14808A3D" w:rsidR="00CF15BE" w:rsidRPr="002F5488" w:rsidRDefault="00CF15BE" w:rsidP="00CF15BE">
      <w:pPr>
        <w:tabs>
          <w:tab w:val="left" w:leader="dot" w:pos="4791"/>
        </w:tabs>
        <w:spacing w:before="373" w:line="267" w:lineRule="exact"/>
        <w:rPr>
          <w:rFonts w:ascii="Calibri" w:hAnsi="Calibri" w:cs="Calibri"/>
          <w:bCs/>
          <w:sz w:val="24"/>
          <w:szCs w:val="24"/>
        </w:rPr>
      </w:pPr>
      <w:r w:rsidRPr="002F5488">
        <w:rPr>
          <w:rFonts w:ascii="Calibri" w:hAnsi="Calibri" w:cs="Calibri"/>
          <w:bCs/>
          <w:i/>
          <w:color w:val="00063E"/>
          <w:w w:val="85"/>
          <w:sz w:val="24"/>
          <w:szCs w:val="24"/>
        </w:rPr>
        <w:t xml:space="preserve">Solmatix </w:t>
      </w:r>
      <w:r w:rsidRPr="002F5488">
        <w:rPr>
          <w:rFonts w:ascii="Calibri" w:hAnsi="Calibri" w:cs="Calibri"/>
          <w:bCs/>
          <w:color w:val="00063E"/>
          <w:spacing w:val="-5"/>
          <w:sz w:val="24"/>
          <w:szCs w:val="24"/>
        </w:rPr>
        <w:t xml:space="preserve">is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committed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to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dealing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effectively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with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 xml:space="preserve">any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complaints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you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may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have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about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our</w:t>
      </w:r>
      <w:r w:rsidRPr="002F5488">
        <w:rPr>
          <w:rFonts w:ascii="Calibri" w:hAnsi="Calibri" w:cs="Calibri"/>
          <w:bCs/>
          <w:color w:val="00063E"/>
          <w:spacing w:val="-4"/>
          <w:w w:val="85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85"/>
          <w:sz w:val="24"/>
          <w:szCs w:val="24"/>
        </w:rPr>
        <w:t>service.</w:t>
      </w:r>
    </w:p>
    <w:p w14:paraId="24276D79" w14:textId="0E13B5B9" w:rsidR="00CF15BE" w:rsidRPr="002F5488" w:rsidRDefault="00CF15BE" w:rsidP="00CF15BE">
      <w:pPr>
        <w:pStyle w:val="BodyText"/>
        <w:spacing w:before="262" w:line="237" w:lineRule="auto"/>
        <w:rPr>
          <w:rFonts w:ascii="Calibri" w:hAnsi="Calibri" w:cs="Calibri"/>
          <w:bCs/>
          <w:sz w:val="24"/>
          <w:szCs w:val="24"/>
        </w:rPr>
      </w:pP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If</w:t>
      </w:r>
      <w:r w:rsidRPr="002F5488">
        <w:rPr>
          <w:rFonts w:ascii="Calibri" w:hAnsi="Calibri" w:cs="Calibri"/>
          <w:bCs/>
          <w:color w:val="00063E"/>
          <w:spacing w:val="-15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we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got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something</w:t>
      </w:r>
      <w:r w:rsidRPr="002F5488">
        <w:rPr>
          <w:rFonts w:ascii="Calibri" w:hAnsi="Calibri" w:cs="Calibri"/>
          <w:bCs/>
          <w:color w:val="00063E"/>
          <w:spacing w:val="-15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wrong,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we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will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="00EE019C"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apologies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 xml:space="preserve"> and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where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possible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we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will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try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to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put</w:t>
      </w:r>
      <w:r w:rsidRPr="002F5488">
        <w:rPr>
          <w:rFonts w:ascii="Calibri" w:hAnsi="Calibri" w:cs="Calibri"/>
          <w:bCs/>
          <w:color w:val="00063E"/>
          <w:spacing w:val="-6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 xml:space="preserve">things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right.</w:t>
      </w:r>
      <w:r w:rsidRPr="002F5488">
        <w:rPr>
          <w:rFonts w:ascii="Calibri" w:hAnsi="Calibri" w:cs="Calibri"/>
          <w:bCs/>
          <w:color w:val="00063E"/>
          <w:spacing w:val="8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We</w:t>
      </w:r>
      <w:r w:rsidRPr="002F5488">
        <w:rPr>
          <w:rFonts w:ascii="Calibri" w:hAnsi="Calibri" w:cs="Calibri"/>
          <w:bCs/>
          <w:color w:val="00063E"/>
          <w:spacing w:val="-15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also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aim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to</w:t>
      </w:r>
      <w:r w:rsidRPr="002F5488">
        <w:rPr>
          <w:rFonts w:ascii="Calibri" w:hAnsi="Calibri" w:cs="Calibri"/>
          <w:bCs/>
          <w:color w:val="00063E"/>
          <w:spacing w:val="-15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learn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from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>our</w:t>
      </w:r>
      <w:r w:rsidRPr="002F5488">
        <w:rPr>
          <w:rFonts w:ascii="Calibri" w:hAnsi="Calibri" w:cs="Calibri"/>
          <w:bCs/>
          <w:color w:val="00063E"/>
          <w:spacing w:val="-14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pacing w:val="-2"/>
          <w:w w:val="90"/>
          <w:sz w:val="24"/>
          <w:szCs w:val="24"/>
        </w:rPr>
        <w:t xml:space="preserve">mistakes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and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use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the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information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we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gain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>to</w:t>
      </w:r>
      <w:r w:rsidRPr="002F5488">
        <w:rPr>
          <w:rFonts w:ascii="Calibri" w:hAnsi="Calibri" w:cs="Calibri"/>
          <w:bCs/>
          <w:color w:val="00063E"/>
          <w:spacing w:val="-9"/>
          <w:w w:val="90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w w:val="90"/>
          <w:sz w:val="24"/>
          <w:szCs w:val="24"/>
        </w:rPr>
        <w:t xml:space="preserve">improve </w:t>
      </w:r>
      <w:r w:rsidRPr="002F5488">
        <w:rPr>
          <w:rFonts w:ascii="Calibri" w:hAnsi="Calibri" w:cs="Calibri"/>
          <w:bCs/>
          <w:color w:val="00063E"/>
          <w:sz w:val="24"/>
          <w:szCs w:val="24"/>
        </w:rPr>
        <w:t>our</w:t>
      </w:r>
      <w:r w:rsidRPr="002F5488">
        <w:rPr>
          <w:rFonts w:ascii="Calibri" w:hAnsi="Calibri" w:cs="Calibri"/>
          <w:bCs/>
          <w:color w:val="00063E"/>
          <w:spacing w:val="-22"/>
          <w:sz w:val="24"/>
          <w:szCs w:val="24"/>
        </w:rPr>
        <w:t xml:space="preserve"> </w:t>
      </w:r>
      <w:r w:rsidRPr="002F5488">
        <w:rPr>
          <w:rFonts w:ascii="Calibri" w:hAnsi="Calibri" w:cs="Calibri"/>
          <w:bCs/>
          <w:color w:val="00063E"/>
          <w:sz w:val="24"/>
          <w:szCs w:val="24"/>
        </w:rPr>
        <w:t>services.</w:t>
      </w:r>
    </w:p>
    <w:p w14:paraId="2A145C12" w14:textId="77777777" w:rsidR="00392A1A" w:rsidRPr="002F5488" w:rsidRDefault="00392A1A" w:rsidP="00CF15B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42F6FB40" w14:textId="77777777" w:rsidR="00392A1A" w:rsidRPr="002F5488" w:rsidRDefault="00392A1A" w:rsidP="009658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44893E97" w14:textId="734701D5" w:rsidR="00392A1A" w:rsidRPr="002F5488" w:rsidRDefault="00466B7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Should a member of the public </w:t>
      </w:r>
      <w:r w:rsidR="00F17CE2" w:rsidRPr="002F5488">
        <w:rPr>
          <w:rFonts w:ascii="Calibri" w:eastAsia="Times New Roman" w:hAnsi="Calibri" w:cs="Calibri"/>
          <w:sz w:val="24"/>
          <w:szCs w:val="24"/>
        </w:rPr>
        <w:t xml:space="preserve">wish to make a complaint you can do so either by phone, email or in writing </w:t>
      </w:r>
      <w:r w:rsidR="0031313C" w:rsidRPr="002F5488">
        <w:rPr>
          <w:rFonts w:ascii="Calibri" w:eastAsia="Times New Roman" w:hAnsi="Calibri" w:cs="Calibri"/>
          <w:sz w:val="24"/>
          <w:szCs w:val="24"/>
        </w:rPr>
        <w:t>to Carolne McManus</w:t>
      </w:r>
      <w:r w:rsidR="005F7B61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6F4A81" w:rsidRPr="002F5488">
        <w:rPr>
          <w:rFonts w:ascii="Calibri" w:eastAsia="Times New Roman" w:hAnsi="Calibri" w:cs="Calibri"/>
          <w:sz w:val="24"/>
          <w:szCs w:val="24"/>
        </w:rPr>
        <w:t xml:space="preserve">Operations Admin </w:t>
      </w:r>
      <w:r w:rsidR="005F7B61" w:rsidRPr="002F5488">
        <w:rPr>
          <w:rFonts w:ascii="Calibri" w:eastAsia="Times New Roman" w:hAnsi="Calibri" w:cs="Calibri"/>
          <w:sz w:val="24"/>
          <w:szCs w:val="24"/>
        </w:rPr>
        <w:t xml:space="preserve">– </w:t>
      </w:r>
      <w:hyperlink r:id="rId11" w:history="1">
        <w:r w:rsidR="005F7B61" w:rsidRPr="002F5488">
          <w:rPr>
            <w:rStyle w:val="Hyperlink"/>
            <w:rFonts w:ascii="Calibri" w:eastAsia="Times New Roman" w:hAnsi="Calibri" w:cs="Calibri"/>
            <w:sz w:val="24"/>
            <w:szCs w:val="24"/>
          </w:rPr>
          <w:t>info@solmatix.com</w:t>
        </w:r>
      </w:hyperlink>
      <w:r w:rsidR="005F7B61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6F4A81" w:rsidRPr="002F5488">
        <w:rPr>
          <w:rFonts w:ascii="Calibri" w:eastAsia="Times New Roman" w:hAnsi="Calibri" w:cs="Calibri"/>
          <w:sz w:val="24"/>
          <w:szCs w:val="24"/>
        </w:rPr>
        <w:t>– 028 90824000</w:t>
      </w:r>
    </w:p>
    <w:p w14:paraId="4E724050" w14:textId="77777777" w:rsidR="006F4A81" w:rsidRPr="002F5488" w:rsidRDefault="006F4A81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44C4952" w14:textId="171F1FC6" w:rsidR="006F4A81" w:rsidRPr="002F5488" w:rsidRDefault="006F4A81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You can also use the complaint form </w:t>
      </w:r>
      <w:r w:rsidR="00326EE5" w:rsidRPr="002F5488">
        <w:rPr>
          <w:rFonts w:ascii="Calibri" w:eastAsia="Times New Roman" w:hAnsi="Calibri" w:cs="Calibri"/>
          <w:sz w:val="24"/>
          <w:szCs w:val="24"/>
        </w:rPr>
        <w:t xml:space="preserve">on our website </w:t>
      </w:r>
      <w:r w:rsidR="00997410">
        <w:rPr>
          <w:rFonts w:ascii="Calibri" w:eastAsia="Times New Roman" w:hAnsi="Calibri" w:cs="Calibri"/>
          <w:sz w:val="24"/>
          <w:szCs w:val="24"/>
        </w:rPr>
        <w:t xml:space="preserve">available at request </w:t>
      </w:r>
      <w:r w:rsidR="003A7FD1" w:rsidRPr="002F5488">
        <w:rPr>
          <w:rFonts w:ascii="Calibri" w:eastAsia="Times New Roman" w:hAnsi="Calibri" w:cs="Calibri"/>
          <w:sz w:val="24"/>
          <w:szCs w:val="24"/>
        </w:rPr>
        <w:t xml:space="preserve">or </w:t>
      </w:r>
      <w:r w:rsidR="00B947AF" w:rsidRPr="002F5488">
        <w:rPr>
          <w:rFonts w:ascii="Calibri" w:eastAsia="Times New Roman" w:hAnsi="Calibri" w:cs="Calibri"/>
          <w:sz w:val="24"/>
          <w:szCs w:val="24"/>
        </w:rPr>
        <w:t>satisfactions from sent within your customer Hand over pack</w:t>
      </w:r>
    </w:p>
    <w:p w14:paraId="73BB509B" w14:textId="77777777" w:rsidR="00326EE5" w:rsidRPr="002F5488" w:rsidRDefault="00326EE5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1F8479B" w14:textId="137F2969" w:rsidR="00EA51FF" w:rsidRPr="002F5488" w:rsidRDefault="003206ED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Information that you should include are Name, address and Telephone </w:t>
      </w:r>
      <w:r w:rsidR="00781DB9" w:rsidRPr="002F5488">
        <w:rPr>
          <w:rFonts w:ascii="Calibri" w:eastAsia="Times New Roman" w:hAnsi="Calibri" w:cs="Calibri"/>
          <w:sz w:val="24"/>
          <w:szCs w:val="24"/>
        </w:rPr>
        <w:t>number (</w:t>
      </w:r>
      <w:r w:rsidR="00EA51FF" w:rsidRPr="002F5488">
        <w:rPr>
          <w:rFonts w:ascii="Calibri" w:eastAsia="Times New Roman" w:hAnsi="Calibri" w:cs="Calibri"/>
          <w:sz w:val="24"/>
          <w:szCs w:val="24"/>
        </w:rPr>
        <w:t>email if applicable) and weather you are acting on behalf of someone else</w:t>
      </w:r>
    </w:p>
    <w:p w14:paraId="5EF0139F" w14:textId="77777777" w:rsidR="00EA51FF" w:rsidRPr="002F5488" w:rsidRDefault="00EA51FF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FBBBD54" w14:textId="3D7E7277" w:rsidR="00EA51FF" w:rsidRPr="002F5488" w:rsidRDefault="00EA51FF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Briefly </w:t>
      </w:r>
      <w:r w:rsidR="004661AA" w:rsidRPr="002F5488">
        <w:rPr>
          <w:rFonts w:ascii="Calibri" w:eastAsia="Times New Roman" w:hAnsi="Calibri" w:cs="Calibri"/>
          <w:sz w:val="24"/>
          <w:szCs w:val="24"/>
        </w:rPr>
        <w:t xml:space="preserve">describe what </w:t>
      </w:r>
      <w:r w:rsidR="00781DB9" w:rsidRPr="002F5488">
        <w:rPr>
          <w:rFonts w:ascii="Calibri" w:eastAsia="Times New Roman" w:hAnsi="Calibri" w:cs="Calibri"/>
          <w:sz w:val="24"/>
          <w:szCs w:val="24"/>
        </w:rPr>
        <w:t>your</w:t>
      </w:r>
      <w:r w:rsidR="004661AA" w:rsidRPr="002F5488">
        <w:rPr>
          <w:rFonts w:ascii="Calibri" w:eastAsia="Times New Roman" w:hAnsi="Calibri" w:cs="Calibri"/>
          <w:sz w:val="24"/>
          <w:szCs w:val="24"/>
        </w:rPr>
        <w:t xml:space="preserve"> complaint is about stating relevant dates and times, list you specific concerns</w:t>
      </w:r>
      <w:r w:rsidR="00C131D7" w:rsidRPr="002F5488">
        <w:rPr>
          <w:rFonts w:ascii="Calibri" w:eastAsia="Times New Roman" w:hAnsi="Calibri" w:cs="Calibri"/>
          <w:sz w:val="24"/>
          <w:szCs w:val="24"/>
        </w:rPr>
        <w:t xml:space="preserve">. Be clear about what you are hoping to achieve </w:t>
      </w:r>
      <w:r w:rsidR="00580E1A" w:rsidRPr="002F5488">
        <w:rPr>
          <w:rFonts w:ascii="Calibri" w:eastAsia="Times New Roman" w:hAnsi="Calibri" w:cs="Calibri"/>
          <w:sz w:val="24"/>
          <w:szCs w:val="24"/>
        </w:rPr>
        <w:t>i.e.</w:t>
      </w:r>
      <w:r w:rsidR="00C131D7" w:rsidRPr="002F5488">
        <w:rPr>
          <w:rFonts w:ascii="Calibri" w:eastAsia="Times New Roman" w:hAnsi="Calibri" w:cs="Calibri"/>
          <w:sz w:val="24"/>
          <w:szCs w:val="24"/>
        </w:rPr>
        <w:t xml:space="preserve"> apology, explanation </w:t>
      </w:r>
      <w:r w:rsidR="00310902" w:rsidRPr="002F5488">
        <w:rPr>
          <w:rFonts w:ascii="Calibri" w:eastAsia="Times New Roman" w:hAnsi="Calibri" w:cs="Calibri"/>
          <w:sz w:val="24"/>
          <w:szCs w:val="24"/>
        </w:rPr>
        <w:t>etc</w:t>
      </w:r>
    </w:p>
    <w:p w14:paraId="63CFA79F" w14:textId="77777777" w:rsidR="00A53F9F" w:rsidRPr="002F5488" w:rsidRDefault="00A53F9F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11A7F5B" w14:textId="55725D4F" w:rsidR="00A53F9F" w:rsidRPr="002F5488" w:rsidRDefault="00A53F9F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State your preferred method of communication.</w:t>
      </w:r>
    </w:p>
    <w:p w14:paraId="07A75E0C" w14:textId="77777777" w:rsidR="00A53F9F" w:rsidRPr="002F5488" w:rsidRDefault="00A53F9F" w:rsidP="00392A1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B928EFB" w14:textId="273559F3" w:rsidR="00A53F9F" w:rsidRPr="002F5488" w:rsidRDefault="00A53F9F" w:rsidP="00392A1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F548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Dealing with your Complaint</w:t>
      </w:r>
    </w:p>
    <w:p w14:paraId="5B540BD9" w14:textId="77777777" w:rsidR="00A53F9F" w:rsidRPr="002F5488" w:rsidRDefault="00A53F9F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53225020" w14:textId="14DC3ED0" w:rsidR="00374894" w:rsidRPr="002F5488" w:rsidRDefault="0037489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Solm</w:t>
      </w:r>
      <w:r w:rsidR="00833424" w:rsidRPr="002F5488">
        <w:rPr>
          <w:rFonts w:ascii="Calibri" w:eastAsia="Times New Roman" w:hAnsi="Calibri" w:cs="Calibri"/>
          <w:sz w:val="24"/>
          <w:szCs w:val="24"/>
        </w:rPr>
        <w:t xml:space="preserve">atix 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will formally acknowledge your </w:t>
      </w:r>
      <w:r w:rsidR="00833424" w:rsidRPr="002F5488">
        <w:rPr>
          <w:rFonts w:ascii="Calibri" w:eastAsia="Times New Roman" w:hAnsi="Calibri" w:cs="Calibri"/>
          <w:sz w:val="24"/>
          <w:szCs w:val="24"/>
        </w:rPr>
        <w:t>complaint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with</w:t>
      </w:r>
      <w:r w:rsidR="00C165C0" w:rsidRPr="002F5488">
        <w:rPr>
          <w:rFonts w:ascii="Calibri" w:eastAsia="Times New Roman" w:hAnsi="Calibri" w:cs="Calibri"/>
          <w:sz w:val="24"/>
          <w:szCs w:val="24"/>
        </w:rPr>
        <w:t>in 5 working days and let you know how we intend to deal with it</w:t>
      </w:r>
      <w:r w:rsidR="00833424" w:rsidRPr="002F5488">
        <w:rPr>
          <w:rFonts w:ascii="Calibri" w:eastAsia="Times New Roman" w:hAnsi="Calibri" w:cs="Calibri"/>
          <w:sz w:val="24"/>
          <w:szCs w:val="24"/>
        </w:rPr>
        <w:t>.</w:t>
      </w:r>
    </w:p>
    <w:p w14:paraId="4215EEDF" w14:textId="77777777" w:rsidR="004B0C24" w:rsidRPr="002F5488" w:rsidRDefault="004B0C2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DABFE41" w14:textId="1074CF9D" w:rsidR="004B0C24" w:rsidRPr="002F5488" w:rsidRDefault="004B0C2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Your complaint will be investigated by Caroline McManus Operations Admin</w:t>
      </w:r>
    </w:p>
    <w:p w14:paraId="797FE493" w14:textId="77777777" w:rsidR="009E129E" w:rsidRPr="002F5488" w:rsidRDefault="009E129E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49A7298" w14:textId="275C6E57" w:rsidR="009E129E" w:rsidRPr="002F5488" w:rsidRDefault="009E129E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If there is a </w:t>
      </w:r>
      <w:r w:rsidR="008B1DA1" w:rsidRPr="002F5488">
        <w:rPr>
          <w:rFonts w:ascii="Calibri" w:eastAsia="Times New Roman" w:hAnsi="Calibri" w:cs="Calibri"/>
          <w:sz w:val="24"/>
          <w:szCs w:val="24"/>
        </w:rPr>
        <w:t xml:space="preserve">simple solution to your </w:t>
      </w:r>
      <w:r w:rsidR="008F393D" w:rsidRPr="002F5488">
        <w:rPr>
          <w:rFonts w:ascii="Calibri" w:eastAsia="Times New Roman" w:hAnsi="Calibri" w:cs="Calibri"/>
          <w:sz w:val="24"/>
          <w:szCs w:val="24"/>
        </w:rPr>
        <w:t>problem,</w:t>
      </w:r>
      <w:r w:rsidR="008B1DA1" w:rsidRPr="002F5488">
        <w:rPr>
          <w:rFonts w:ascii="Calibri" w:eastAsia="Times New Roman" w:hAnsi="Calibri" w:cs="Calibri"/>
          <w:sz w:val="24"/>
          <w:szCs w:val="24"/>
        </w:rPr>
        <w:t xml:space="preserve"> we may ask you if you are happy to accept this.</w:t>
      </w:r>
    </w:p>
    <w:p w14:paraId="4F5EC37C" w14:textId="77777777" w:rsidR="008B1DA1" w:rsidRPr="002F5488" w:rsidRDefault="008B1DA1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6822DA8" w14:textId="50F174E5" w:rsidR="008B1DA1" w:rsidRPr="002F5488" w:rsidRDefault="008B1DA1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Solmatix will aim to resolve con</w:t>
      </w:r>
      <w:r w:rsidR="008E5709" w:rsidRPr="002F5488">
        <w:rPr>
          <w:rFonts w:ascii="Calibri" w:eastAsia="Times New Roman" w:hAnsi="Calibri" w:cs="Calibri"/>
          <w:sz w:val="24"/>
          <w:szCs w:val="24"/>
        </w:rPr>
        <w:t xml:space="preserve">cerns as quickly as possible and expect to deal </w:t>
      </w:r>
      <w:r w:rsidR="008F393D" w:rsidRPr="002F5488">
        <w:rPr>
          <w:rFonts w:ascii="Calibri" w:eastAsia="Times New Roman" w:hAnsi="Calibri" w:cs="Calibri"/>
          <w:sz w:val="24"/>
          <w:szCs w:val="24"/>
        </w:rPr>
        <w:t>with</w:t>
      </w:r>
      <w:r w:rsidR="008E5709" w:rsidRPr="002F5488">
        <w:rPr>
          <w:rFonts w:ascii="Calibri" w:eastAsia="Times New Roman" w:hAnsi="Calibri" w:cs="Calibri"/>
          <w:sz w:val="24"/>
          <w:szCs w:val="24"/>
        </w:rPr>
        <w:t xml:space="preserve"> the vas</w:t>
      </w:r>
      <w:r w:rsidR="008F393D" w:rsidRPr="002F5488">
        <w:rPr>
          <w:rFonts w:ascii="Calibri" w:eastAsia="Times New Roman" w:hAnsi="Calibri" w:cs="Calibri"/>
          <w:sz w:val="24"/>
          <w:szCs w:val="24"/>
        </w:rPr>
        <w:t>t</w:t>
      </w:r>
      <w:r w:rsidR="008E5709" w:rsidRPr="002F5488">
        <w:rPr>
          <w:rFonts w:ascii="Calibri" w:eastAsia="Times New Roman" w:hAnsi="Calibri" w:cs="Calibri"/>
          <w:sz w:val="24"/>
          <w:szCs w:val="24"/>
        </w:rPr>
        <w:t xml:space="preserve"> majority within </w:t>
      </w:r>
      <w:r w:rsidR="00436664" w:rsidRPr="002F5488">
        <w:rPr>
          <w:rFonts w:ascii="Calibri" w:eastAsia="Times New Roman" w:hAnsi="Calibri" w:cs="Calibri"/>
          <w:sz w:val="24"/>
          <w:szCs w:val="24"/>
        </w:rPr>
        <w:t>30 working days.</w:t>
      </w:r>
    </w:p>
    <w:p w14:paraId="698E0408" w14:textId="77777777" w:rsidR="00436664" w:rsidRPr="002F5488" w:rsidRDefault="0043666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B6CA674" w14:textId="318CA042" w:rsidR="00436664" w:rsidRPr="002F5488" w:rsidRDefault="0043666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If your complaint is more complex Solmatix </w:t>
      </w:r>
      <w:r w:rsidR="00E35171" w:rsidRPr="002F5488">
        <w:rPr>
          <w:rFonts w:ascii="Calibri" w:eastAsia="Times New Roman" w:hAnsi="Calibri" w:cs="Calibri"/>
          <w:sz w:val="24"/>
          <w:szCs w:val="24"/>
        </w:rPr>
        <w:t>wi</w:t>
      </w:r>
      <w:r w:rsidR="0009559F" w:rsidRPr="002F5488">
        <w:rPr>
          <w:rFonts w:ascii="Calibri" w:eastAsia="Times New Roman" w:hAnsi="Calibri" w:cs="Calibri"/>
          <w:sz w:val="24"/>
          <w:szCs w:val="24"/>
        </w:rPr>
        <w:t>ll</w:t>
      </w:r>
      <w:r w:rsidR="00E35171" w:rsidRPr="002F5488">
        <w:rPr>
          <w:rFonts w:ascii="Calibri" w:eastAsia="Times New Roman" w:hAnsi="Calibri" w:cs="Calibri"/>
          <w:sz w:val="24"/>
          <w:szCs w:val="24"/>
        </w:rPr>
        <w:t xml:space="preserve"> let you know within this time why we think it may take longer to investigate, tell you how long we expect it to take and give regu</w:t>
      </w:r>
      <w:r w:rsidR="0023550C" w:rsidRPr="002F5488">
        <w:rPr>
          <w:rFonts w:ascii="Calibri" w:eastAsia="Times New Roman" w:hAnsi="Calibri" w:cs="Calibri"/>
          <w:sz w:val="24"/>
          <w:szCs w:val="24"/>
        </w:rPr>
        <w:t xml:space="preserve">lar updates every 10 working days </w:t>
      </w:r>
    </w:p>
    <w:p w14:paraId="273309A1" w14:textId="77777777" w:rsidR="00104443" w:rsidRPr="002F5488" w:rsidRDefault="00104443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007EEF1" w14:textId="6BC2173D" w:rsidR="00104443" w:rsidRPr="002F5488" w:rsidRDefault="008F393D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Escalated</w:t>
      </w:r>
      <w:r w:rsidR="009C714E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ED42A1" w:rsidRPr="002F5488">
        <w:rPr>
          <w:rFonts w:ascii="Calibri" w:eastAsia="Times New Roman" w:hAnsi="Calibri" w:cs="Calibri"/>
          <w:sz w:val="24"/>
          <w:szCs w:val="24"/>
        </w:rPr>
        <w:t>complaints</w:t>
      </w:r>
      <w:r w:rsidR="009C714E" w:rsidRPr="002F5488">
        <w:rPr>
          <w:rFonts w:ascii="Calibri" w:eastAsia="Times New Roman" w:hAnsi="Calibri" w:cs="Calibri"/>
          <w:sz w:val="24"/>
          <w:szCs w:val="24"/>
        </w:rPr>
        <w:t xml:space="preserve">/appeals will be direct to MD Neville Bell </w:t>
      </w:r>
      <w:hyperlink r:id="rId12" w:history="1">
        <w:r w:rsidR="009C714E" w:rsidRPr="002F5488">
          <w:rPr>
            <w:rStyle w:val="Hyperlink"/>
            <w:rFonts w:ascii="Calibri" w:eastAsia="Times New Roman" w:hAnsi="Calibri" w:cs="Calibri"/>
            <w:sz w:val="24"/>
            <w:szCs w:val="24"/>
          </w:rPr>
          <w:t>Neville.bell@solmatix.com</w:t>
        </w:r>
      </w:hyperlink>
      <w:r w:rsidR="009C714E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961A7B" w:rsidRPr="002F5488">
        <w:rPr>
          <w:rFonts w:ascii="Calibri" w:eastAsia="Times New Roman" w:hAnsi="Calibri" w:cs="Calibri"/>
          <w:sz w:val="24"/>
          <w:szCs w:val="24"/>
        </w:rPr>
        <w:t xml:space="preserve"> 02890824000 </w:t>
      </w:r>
    </w:p>
    <w:p w14:paraId="41C090E5" w14:textId="77777777" w:rsidR="004006C4" w:rsidRPr="002F5488" w:rsidRDefault="004006C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869AFE4" w14:textId="3D6ED1AA" w:rsidR="00A34B86" w:rsidRPr="002F5488" w:rsidRDefault="00A34B86" w:rsidP="00A34B8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When investigating your complaint, we will look at relevant evidence. This could include files, notes of conversations, letters, emails or whatever may be relevant to your complaint. </w:t>
      </w:r>
      <w:r w:rsidRPr="002F5488">
        <w:rPr>
          <w:rFonts w:ascii="Calibri" w:eastAsia="Times New Roman" w:hAnsi="Calibri" w:cs="Calibri"/>
          <w:sz w:val="24"/>
          <w:szCs w:val="24"/>
        </w:rPr>
        <w:lastRenderedPageBreak/>
        <w:t xml:space="preserve">If </w:t>
      </w:r>
      <w:r w:rsidR="00961A7B" w:rsidRPr="002F5488">
        <w:rPr>
          <w:rFonts w:ascii="Calibri" w:eastAsia="Times New Roman" w:hAnsi="Calibri" w:cs="Calibri"/>
          <w:sz w:val="24"/>
          <w:szCs w:val="24"/>
        </w:rPr>
        <w:t>necessary,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we will talk to the staff or others involved and look at our policies and any guidance. Solmatix will aim to first establish the facts.</w:t>
      </w:r>
    </w:p>
    <w:p w14:paraId="12E05EC4" w14:textId="77777777" w:rsidR="0008260A" w:rsidRPr="002F5488" w:rsidRDefault="0008260A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2ED2E66" w14:textId="71702328" w:rsidR="0008260A" w:rsidRPr="002F5488" w:rsidRDefault="00A84177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 xml:space="preserve">In Complex cases we will </w:t>
      </w:r>
      <w:r w:rsidR="00A34B86" w:rsidRPr="002F5488">
        <w:rPr>
          <w:rFonts w:ascii="Calibri" w:eastAsia="Times New Roman" w:hAnsi="Calibri" w:cs="Calibri"/>
          <w:sz w:val="24"/>
          <w:szCs w:val="24"/>
        </w:rPr>
        <w:t>draw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up an investigation plan, in some </w:t>
      </w:r>
      <w:r w:rsidR="00C66554" w:rsidRPr="002F5488">
        <w:rPr>
          <w:rFonts w:ascii="Calibri" w:eastAsia="Times New Roman" w:hAnsi="Calibri" w:cs="Calibri"/>
          <w:sz w:val="24"/>
          <w:szCs w:val="24"/>
        </w:rPr>
        <w:t>instances, we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may ask to meet you to discuss your complaint. Occasionally, we might suggest </w:t>
      </w:r>
      <w:r w:rsidR="00A34B86" w:rsidRPr="002F5488">
        <w:rPr>
          <w:rFonts w:ascii="Calibri" w:eastAsia="Times New Roman" w:hAnsi="Calibri" w:cs="Calibri"/>
          <w:sz w:val="24"/>
          <w:szCs w:val="24"/>
        </w:rPr>
        <w:t>mediation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or another method to try to res</w:t>
      </w:r>
      <w:r w:rsidR="00C66EA6" w:rsidRPr="002F5488">
        <w:rPr>
          <w:rFonts w:ascii="Calibri" w:eastAsia="Times New Roman" w:hAnsi="Calibri" w:cs="Calibri"/>
          <w:sz w:val="24"/>
          <w:szCs w:val="24"/>
        </w:rPr>
        <w:t xml:space="preserve">olve disputes </w:t>
      </w:r>
    </w:p>
    <w:p w14:paraId="2A635DB6" w14:textId="77777777" w:rsidR="0008260A" w:rsidRPr="002F5488" w:rsidRDefault="0008260A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4F160A4" w14:textId="0A7B003C" w:rsidR="004006C4" w:rsidRPr="002F5488" w:rsidRDefault="004006C4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I</w:t>
      </w:r>
      <w:r w:rsidR="00212E2E" w:rsidRPr="002F5488">
        <w:rPr>
          <w:rFonts w:ascii="Calibri" w:eastAsia="Times New Roman" w:hAnsi="Calibri" w:cs="Calibri"/>
          <w:sz w:val="24"/>
          <w:szCs w:val="24"/>
        </w:rPr>
        <w:t>f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we formally investigate your </w:t>
      </w:r>
      <w:r w:rsidR="0008260A" w:rsidRPr="002F5488">
        <w:rPr>
          <w:rFonts w:ascii="Calibri" w:eastAsia="Times New Roman" w:hAnsi="Calibri" w:cs="Calibri"/>
          <w:sz w:val="24"/>
          <w:szCs w:val="24"/>
        </w:rPr>
        <w:t>complaint,</w:t>
      </w:r>
      <w:r w:rsidRPr="002F5488">
        <w:rPr>
          <w:rFonts w:ascii="Calibri" w:eastAsia="Times New Roman" w:hAnsi="Calibri" w:cs="Calibri"/>
          <w:sz w:val="24"/>
          <w:szCs w:val="24"/>
        </w:rPr>
        <w:t xml:space="preserve"> we will let you know what we have found in keeping with your preferred form of communication</w:t>
      </w:r>
      <w:r w:rsidR="00686EC9" w:rsidRPr="002F5488">
        <w:rPr>
          <w:rFonts w:ascii="Calibri" w:eastAsia="Times New Roman" w:hAnsi="Calibri" w:cs="Calibri"/>
          <w:sz w:val="24"/>
          <w:szCs w:val="24"/>
        </w:rPr>
        <w:t xml:space="preserve">. This </w:t>
      </w:r>
      <w:r w:rsidR="00212E2E" w:rsidRPr="002F5488">
        <w:rPr>
          <w:rFonts w:ascii="Calibri" w:eastAsia="Times New Roman" w:hAnsi="Calibri" w:cs="Calibri"/>
          <w:sz w:val="24"/>
          <w:szCs w:val="24"/>
        </w:rPr>
        <w:t>could</w:t>
      </w:r>
      <w:r w:rsidR="00686EC9" w:rsidRPr="002F5488">
        <w:rPr>
          <w:rFonts w:ascii="Calibri" w:eastAsia="Times New Roman" w:hAnsi="Calibri" w:cs="Calibri"/>
          <w:sz w:val="24"/>
          <w:szCs w:val="24"/>
        </w:rPr>
        <w:t xml:space="preserve"> be by letter or email. We will explain how and why we came</w:t>
      </w:r>
      <w:r w:rsidR="00212E2E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686EC9" w:rsidRPr="002F5488">
        <w:rPr>
          <w:rFonts w:ascii="Calibri" w:eastAsia="Times New Roman" w:hAnsi="Calibri" w:cs="Calibri"/>
          <w:sz w:val="24"/>
          <w:szCs w:val="24"/>
        </w:rPr>
        <w:t>to our conclusions.</w:t>
      </w:r>
      <w:r w:rsidR="0087063C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A2794D" w:rsidRPr="002F5488">
        <w:rPr>
          <w:rFonts w:ascii="Calibri" w:eastAsia="Times New Roman" w:hAnsi="Calibri" w:cs="Calibri"/>
          <w:sz w:val="24"/>
          <w:szCs w:val="24"/>
        </w:rPr>
        <w:t xml:space="preserve">Response will be expected within </w:t>
      </w:r>
      <w:r w:rsidR="00C7119C" w:rsidRPr="002F5488">
        <w:rPr>
          <w:rFonts w:ascii="Calibri" w:eastAsia="Times New Roman" w:hAnsi="Calibri" w:cs="Calibri"/>
          <w:sz w:val="24"/>
          <w:szCs w:val="24"/>
        </w:rPr>
        <w:t xml:space="preserve">30 working days </w:t>
      </w:r>
    </w:p>
    <w:p w14:paraId="110315A3" w14:textId="77777777" w:rsidR="00686EC9" w:rsidRPr="002F5488" w:rsidRDefault="00686EC9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AE84B97" w14:textId="062A3771" w:rsidR="00686EC9" w:rsidRPr="002F5488" w:rsidRDefault="00FC4966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F5488">
        <w:rPr>
          <w:rFonts w:ascii="Calibri" w:eastAsia="Times New Roman" w:hAnsi="Calibri" w:cs="Calibri"/>
          <w:sz w:val="24"/>
          <w:szCs w:val="24"/>
        </w:rPr>
        <w:t>All complaint</w:t>
      </w:r>
      <w:r w:rsidR="008D5ABE" w:rsidRPr="002F5488">
        <w:rPr>
          <w:rFonts w:ascii="Calibri" w:eastAsia="Times New Roman" w:hAnsi="Calibri" w:cs="Calibri"/>
          <w:sz w:val="24"/>
          <w:szCs w:val="24"/>
        </w:rPr>
        <w:t xml:space="preserve">s will be </w:t>
      </w:r>
      <w:r w:rsidR="00327DE9" w:rsidRPr="002F5488">
        <w:rPr>
          <w:rFonts w:ascii="Calibri" w:eastAsia="Times New Roman" w:hAnsi="Calibri" w:cs="Calibri"/>
          <w:sz w:val="24"/>
          <w:szCs w:val="24"/>
        </w:rPr>
        <w:t>filed with</w:t>
      </w:r>
      <w:r w:rsidR="00420CD7" w:rsidRPr="002F5488">
        <w:rPr>
          <w:rFonts w:ascii="Calibri" w:eastAsia="Times New Roman" w:hAnsi="Calibri" w:cs="Calibri"/>
          <w:sz w:val="24"/>
          <w:szCs w:val="24"/>
        </w:rPr>
        <w:t>in</w:t>
      </w:r>
      <w:r w:rsidR="00327DE9" w:rsidRPr="002F5488">
        <w:rPr>
          <w:rFonts w:ascii="Calibri" w:eastAsia="Times New Roman" w:hAnsi="Calibri" w:cs="Calibri"/>
          <w:sz w:val="24"/>
          <w:szCs w:val="24"/>
        </w:rPr>
        <w:t xml:space="preserve"> Complaints folder , </w:t>
      </w:r>
      <w:r w:rsidR="00E82C7A" w:rsidRPr="002F5488">
        <w:rPr>
          <w:rFonts w:ascii="Calibri" w:eastAsia="Times New Roman" w:hAnsi="Calibri" w:cs="Calibri"/>
          <w:sz w:val="24"/>
          <w:szCs w:val="24"/>
        </w:rPr>
        <w:t>along side our complaints log</w:t>
      </w:r>
      <w:r w:rsidR="008D5ABE" w:rsidRPr="002F5488">
        <w:rPr>
          <w:rFonts w:ascii="Calibri" w:eastAsia="Times New Roman" w:hAnsi="Calibri" w:cs="Calibri"/>
          <w:sz w:val="24"/>
          <w:szCs w:val="24"/>
        </w:rPr>
        <w:t xml:space="preserve"> SOL_Gen_L10.1</w:t>
      </w:r>
      <w:r w:rsidR="006B7725" w:rsidRPr="002F5488">
        <w:rPr>
          <w:rFonts w:ascii="Calibri" w:eastAsia="Times New Roman" w:hAnsi="Calibri" w:cs="Calibri"/>
          <w:sz w:val="24"/>
          <w:szCs w:val="24"/>
        </w:rPr>
        <w:t xml:space="preserve"> </w:t>
      </w:r>
      <w:r w:rsidR="003079ED" w:rsidRPr="002F5488">
        <w:rPr>
          <w:rFonts w:ascii="Calibri" w:eastAsia="Times New Roman" w:hAnsi="Calibri" w:cs="Calibri"/>
          <w:sz w:val="24"/>
          <w:szCs w:val="24"/>
        </w:rPr>
        <w:t xml:space="preserve">this will include complaint, findings and </w:t>
      </w:r>
      <w:r w:rsidR="00375392" w:rsidRPr="002F5488">
        <w:rPr>
          <w:rFonts w:ascii="Calibri" w:eastAsia="Times New Roman" w:hAnsi="Calibri" w:cs="Calibri"/>
          <w:sz w:val="24"/>
          <w:szCs w:val="24"/>
        </w:rPr>
        <w:t>action taken</w:t>
      </w:r>
      <w:r w:rsidR="00574C1B" w:rsidRPr="002F5488">
        <w:rPr>
          <w:rFonts w:ascii="Calibri" w:eastAsia="Times New Roman" w:hAnsi="Calibri" w:cs="Calibri"/>
          <w:sz w:val="24"/>
          <w:szCs w:val="24"/>
        </w:rPr>
        <w:t xml:space="preserve">, </w:t>
      </w:r>
      <w:r w:rsidR="00375392" w:rsidRPr="002F5488">
        <w:rPr>
          <w:rFonts w:ascii="Calibri" w:eastAsia="Times New Roman" w:hAnsi="Calibri" w:cs="Calibri"/>
          <w:sz w:val="24"/>
          <w:szCs w:val="24"/>
        </w:rPr>
        <w:t>outcome</w:t>
      </w:r>
      <w:r w:rsidR="00FC2986" w:rsidRPr="002F5488">
        <w:rPr>
          <w:rFonts w:ascii="Calibri" w:eastAsia="Times New Roman" w:hAnsi="Calibri" w:cs="Calibri"/>
          <w:sz w:val="24"/>
          <w:szCs w:val="24"/>
        </w:rPr>
        <w:t xml:space="preserve"> corrective and preventive actions. All data will be </w:t>
      </w:r>
      <w:r w:rsidR="00342FC1" w:rsidRPr="002F5488">
        <w:rPr>
          <w:rFonts w:ascii="Calibri" w:eastAsia="Times New Roman" w:hAnsi="Calibri" w:cs="Calibri"/>
          <w:sz w:val="24"/>
          <w:szCs w:val="24"/>
        </w:rPr>
        <w:t>analysed</w:t>
      </w:r>
      <w:r w:rsidR="00FC2986" w:rsidRPr="002F5488">
        <w:rPr>
          <w:rFonts w:ascii="Calibri" w:eastAsia="Times New Roman" w:hAnsi="Calibri" w:cs="Calibri"/>
          <w:sz w:val="24"/>
          <w:szCs w:val="24"/>
        </w:rPr>
        <w:t xml:space="preserve"> at management review meetings </w:t>
      </w:r>
      <w:r w:rsidR="00C441B4" w:rsidRPr="002F5488">
        <w:rPr>
          <w:rFonts w:ascii="Calibri" w:eastAsia="Times New Roman" w:hAnsi="Calibri" w:cs="Calibri"/>
          <w:sz w:val="24"/>
          <w:szCs w:val="24"/>
        </w:rPr>
        <w:t xml:space="preserve">every 6 months </w:t>
      </w:r>
      <w:r w:rsidR="00B75C0E" w:rsidRPr="002F5488">
        <w:rPr>
          <w:rFonts w:ascii="Calibri" w:eastAsia="Times New Roman" w:hAnsi="Calibri" w:cs="Calibri"/>
          <w:sz w:val="24"/>
          <w:szCs w:val="24"/>
        </w:rPr>
        <w:t>so that improvements can be made and recurrence avoided . All records shall be retained for a minimum of five years</w:t>
      </w:r>
      <w:r w:rsidR="00961A7B" w:rsidRPr="002F5488">
        <w:rPr>
          <w:rFonts w:ascii="Calibri" w:eastAsia="Times New Roman" w:hAnsi="Calibri" w:cs="Calibri"/>
          <w:sz w:val="24"/>
          <w:szCs w:val="24"/>
        </w:rPr>
        <w:t>.</w:t>
      </w:r>
    </w:p>
    <w:p w14:paraId="633E499D" w14:textId="77777777" w:rsidR="00420CD7" w:rsidRPr="002F5488" w:rsidRDefault="00420CD7" w:rsidP="00392A1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08EF121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Calibri" w:hAnsi="Calibri" w:cs="Calibri"/>
          <w:sz w:val="24"/>
          <w:szCs w:val="24"/>
        </w:rPr>
      </w:pPr>
    </w:p>
    <w:p w14:paraId="4017FEB5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Calibri" w:hAnsi="Calibri" w:cs="Calibri"/>
          <w:sz w:val="24"/>
          <w:szCs w:val="24"/>
        </w:rPr>
      </w:pPr>
    </w:p>
    <w:p w14:paraId="73C1D2F7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Calibri" w:hAnsi="Calibri" w:cs="Calibri"/>
          <w:sz w:val="24"/>
          <w:szCs w:val="24"/>
        </w:rPr>
      </w:pPr>
    </w:p>
    <w:p w14:paraId="0F98B782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Calibri" w:hAnsi="Calibri" w:cs="Calibri"/>
          <w:sz w:val="24"/>
          <w:szCs w:val="24"/>
        </w:rPr>
      </w:pPr>
    </w:p>
    <w:p w14:paraId="45D7173B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Calibri" w:hAnsi="Calibri" w:cs="Calibri"/>
          <w:sz w:val="24"/>
          <w:szCs w:val="24"/>
        </w:rPr>
      </w:pPr>
    </w:p>
    <w:p w14:paraId="773712C9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Arial" w:hAnsi="Arial" w:cs="Arial"/>
          <w:sz w:val="20"/>
          <w:szCs w:val="20"/>
        </w:rPr>
      </w:pPr>
    </w:p>
    <w:p w14:paraId="0FB00F2A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Arial" w:hAnsi="Arial" w:cs="Arial"/>
          <w:sz w:val="20"/>
          <w:szCs w:val="20"/>
        </w:rPr>
      </w:pPr>
    </w:p>
    <w:p w14:paraId="4345461C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Arial" w:hAnsi="Arial" w:cs="Arial"/>
          <w:sz w:val="20"/>
          <w:szCs w:val="20"/>
        </w:rPr>
      </w:pPr>
    </w:p>
    <w:p w14:paraId="2A407DEF" w14:textId="77777777" w:rsidR="00FA1938" w:rsidRPr="002F5488" w:rsidRDefault="00FA1938" w:rsidP="00224D93">
      <w:pPr>
        <w:pStyle w:val="BodyText"/>
        <w:spacing w:before="1" w:line="237" w:lineRule="auto"/>
        <w:ind w:left="413" w:right="351" w:firstLine="720"/>
        <w:rPr>
          <w:rFonts w:ascii="Arial" w:hAnsi="Arial" w:cs="Arial"/>
          <w:sz w:val="20"/>
          <w:szCs w:val="20"/>
        </w:rPr>
      </w:pPr>
    </w:p>
    <w:p w14:paraId="3D521C97" w14:textId="77777777" w:rsidR="00FA1938" w:rsidRDefault="00FA1938" w:rsidP="00224D93">
      <w:pPr>
        <w:pStyle w:val="BodyText"/>
        <w:spacing w:before="1" w:line="237" w:lineRule="auto"/>
        <w:ind w:left="413" w:right="351" w:firstLine="720"/>
        <w:rPr>
          <w:sz w:val="24"/>
          <w:szCs w:val="24"/>
        </w:rPr>
      </w:pPr>
    </w:p>
    <w:p w14:paraId="63564BD1" w14:textId="11A9A8EB" w:rsidR="00FA1938" w:rsidRPr="00224D93" w:rsidRDefault="00FA1938" w:rsidP="00224D93">
      <w:pPr>
        <w:pStyle w:val="BodyText"/>
        <w:spacing w:before="1" w:line="237" w:lineRule="auto"/>
        <w:ind w:left="413" w:right="351" w:firstLine="720"/>
        <w:rPr>
          <w:sz w:val="24"/>
          <w:szCs w:val="24"/>
        </w:rPr>
      </w:pPr>
    </w:p>
    <w:p w14:paraId="24B5BECC" w14:textId="353F31A3" w:rsidR="00A42F91" w:rsidRDefault="00FA1938" w:rsidP="00FA1938">
      <w:pPr>
        <w:spacing w:after="0" w:line="240" w:lineRule="auto"/>
        <w:ind w:left="3600" w:firstLine="720"/>
        <w:rPr>
          <w:rFonts w:eastAsia="Times New Roman"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600990" wp14:editId="08A80A67">
            <wp:extent cx="1983249" cy="321310"/>
            <wp:effectExtent l="0" t="0" r="0" b="2540"/>
            <wp:docPr id="2081457010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57010" name="Picture 1" descr="A signature of a pers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53" cy="3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1868" w14:textId="4F52F494" w:rsidR="00FA1938" w:rsidRPr="00374894" w:rsidRDefault="00AD0176" w:rsidP="006174A9">
      <w:pPr>
        <w:spacing w:after="0" w:line="240" w:lineRule="auto"/>
        <w:ind w:left="432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</w:t>
      </w:r>
      <w:r w:rsidRPr="00AD0176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</w:t>
      </w:r>
      <w:r w:rsidR="00336218">
        <w:rPr>
          <w:rFonts w:eastAsia="Times New Roman" w:cstheme="minorHAnsi"/>
          <w:sz w:val="24"/>
          <w:szCs w:val="24"/>
        </w:rPr>
        <w:t>Jan 2025</w:t>
      </w:r>
    </w:p>
    <w:sectPr w:rsidR="00FA1938" w:rsidRPr="00374894" w:rsidSect="0034421F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A998" w14:textId="77777777" w:rsidR="0091537B" w:rsidRDefault="0091537B" w:rsidP="00921227">
      <w:pPr>
        <w:spacing w:after="0" w:line="240" w:lineRule="auto"/>
      </w:pPr>
      <w:r>
        <w:separator/>
      </w:r>
    </w:p>
  </w:endnote>
  <w:endnote w:type="continuationSeparator" w:id="0">
    <w:p w14:paraId="5D88BFB2" w14:textId="77777777" w:rsidR="0091537B" w:rsidRDefault="0091537B" w:rsidP="00921227">
      <w:pPr>
        <w:spacing w:after="0" w:line="240" w:lineRule="auto"/>
      </w:pPr>
      <w:r>
        <w:continuationSeparator/>
      </w:r>
    </w:p>
  </w:endnote>
  <w:endnote w:type="continuationNotice" w:id="1">
    <w:p w14:paraId="3C1A1309" w14:textId="77777777" w:rsidR="0091537B" w:rsidRDefault="00915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9385" w14:textId="3BA54BA9" w:rsidR="002A3EB0" w:rsidRDefault="00686982" w:rsidP="00921227">
    <w:pPr>
      <w:pStyle w:val="Footer"/>
      <w:spacing w:line="30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Unit 10 Nutts Corner Business Park East BT29 4SR</w:t>
    </w:r>
  </w:p>
  <w:p w14:paraId="3DF42E8E" w14:textId="77777777" w:rsidR="003E1E04" w:rsidRPr="001E72D4" w:rsidRDefault="003E1E04" w:rsidP="00921227">
    <w:pPr>
      <w:pStyle w:val="Footer"/>
      <w:spacing w:line="300" w:lineRule="auto"/>
      <w:jc w:val="center"/>
      <w:rPr>
        <w:rFonts w:ascii="Arial" w:hAnsi="Arial" w:cs="Arial"/>
        <w:sz w:val="16"/>
        <w:szCs w:val="16"/>
      </w:rPr>
    </w:pPr>
    <w:r w:rsidRPr="00DC37DA">
      <w:rPr>
        <w:rFonts w:ascii="Arial" w:hAnsi="Arial" w:cs="Arial"/>
        <w:color w:val="D79B0A"/>
        <w:sz w:val="16"/>
        <w:szCs w:val="16"/>
      </w:rPr>
      <w:t xml:space="preserve">Telephone  </w:t>
    </w:r>
    <w:r w:rsidRPr="001E72D4">
      <w:rPr>
        <w:rFonts w:ascii="Arial" w:hAnsi="Arial" w:cs="Arial"/>
        <w:sz w:val="16"/>
        <w:szCs w:val="16"/>
      </w:rPr>
      <w:t xml:space="preserve">+44 (0)28 </w:t>
    </w:r>
    <w:r>
      <w:rPr>
        <w:rFonts w:ascii="Arial" w:hAnsi="Arial" w:cs="Arial"/>
        <w:sz w:val="16"/>
        <w:szCs w:val="16"/>
      </w:rPr>
      <w:t>9082 4000</w:t>
    </w:r>
    <w:r w:rsidRPr="001E72D4">
      <w:rPr>
        <w:rFonts w:ascii="Arial" w:hAnsi="Arial" w:cs="Arial"/>
        <w:sz w:val="16"/>
        <w:szCs w:val="16"/>
      </w:rPr>
      <w:t xml:space="preserve">    </w:t>
    </w:r>
    <w:r w:rsidRPr="00DC37DA">
      <w:rPr>
        <w:rFonts w:ascii="Arial" w:hAnsi="Arial" w:cs="Arial"/>
        <w:color w:val="D79B0A"/>
        <w:sz w:val="16"/>
        <w:szCs w:val="16"/>
      </w:rPr>
      <w:t xml:space="preserve">Email </w:t>
    </w:r>
    <w:r>
      <w:rPr>
        <w:rFonts w:ascii="Arial" w:hAnsi="Arial" w:cs="Arial"/>
        <w:sz w:val="16"/>
        <w:szCs w:val="16"/>
      </w:rPr>
      <w:t xml:space="preserve"> info</w:t>
    </w:r>
    <w:r w:rsidRPr="001E72D4">
      <w:rPr>
        <w:rFonts w:ascii="Arial" w:hAnsi="Arial" w:cs="Arial"/>
        <w:sz w:val="16"/>
        <w:szCs w:val="16"/>
      </w:rPr>
      <w:t xml:space="preserve">@solmatix.com    </w:t>
    </w:r>
    <w:r w:rsidRPr="00DC37DA">
      <w:rPr>
        <w:rFonts w:ascii="Arial" w:hAnsi="Arial" w:cs="Arial"/>
        <w:color w:val="D79B0A"/>
        <w:sz w:val="16"/>
        <w:szCs w:val="16"/>
      </w:rPr>
      <w:t>Web</w:t>
    </w:r>
    <w:r w:rsidRPr="001E72D4">
      <w:rPr>
        <w:rFonts w:ascii="Arial" w:hAnsi="Arial" w:cs="Arial"/>
        <w:sz w:val="16"/>
        <w:szCs w:val="16"/>
      </w:rPr>
      <w:t xml:space="preserve">  www.solmatix.com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2B66" w14:textId="4A9AED52" w:rsidR="002A3EB0" w:rsidRDefault="00594015" w:rsidP="002A3EB0">
    <w:pPr>
      <w:pStyle w:val="Footer"/>
      <w:spacing w:line="30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Unit 10 </w:t>
    </w:r>
    <w:r w:rsidR="00D559E4">
      <w:rPr>
        <w:rFonts w:ascii="Arial" w:hAnsi="Arial" w:cs="Arial"/>
        <w:sz w:val="16"/>
        <w:szCs w:val="16"/>
      </w:rPr>
      <w:t>Nutts Corner Business Park East Dundrod Road Co Antrim BT29 4SR</w:t>
    </w:r>
  </w:p>
  <w:p w14:paraId="7D0AE5DB" w14:textId="77777777" w:rsidR="002A3EB0" w:rsidRPr="001E72D4" w:rsidRDefault="002A3EB0" w:rsidP="002A3EB0">
    <w:pPr>
      <w:pStyle w:val="Footer"/>
      <w:spacing w:line="300" w:lineRule="auto"/>
      <w:jc w:val="center"/>
      <w:rPr>
        <w:rFonts w:ascii="Arial" w:hAnsi="Arial" w:cs="Arial"/>
        <w:sz w:val="16"/>
        <w:szCs w:val="16"/>
      </w:rPr>
    </w:pPr>
    <w:r w:rsidRPr="00DC37DA">
      <w:rPr>
        <w:rFonts w:ascii="Arial" w:hAnsi="Arial" w:cs="Arial"/>
        <w:color w:val="D79B0A"/>
        <w:sz w:val="16"/>
        <w:szCs w:val="16"/>
      </w:rPr>
      <w:t xml:space="preserve">Telephone  </w:t>
    </w:r>
    <w:r w:rsidRPr="001E72D4">
      <w:rPr>
        <w:rFonts w:ascii="Arial" w:hAnsi="Arial" w:cs="Arial"/>
        <w:sz w:val="16"/>
        <w:szCs w:val="16"/>
      </w:rPr>
      <w:t xml:space="preserve">+44 (0)28 </w:t>
    </w:r>
    <w:r>
      <w:rPr>
        <w:rFonts w:ascii="Arial" w:hAnsi="Arial" w:cs="Arial"/>
        <w:sz w:val="16"/>
        <w:szCs w:val="16"/>
      </w:rPr>
      <w:t>9082 4000</w:t>
    </w:r>
    <w:r w:rsidRPr="001E72D4">
      <w:rPr>
        <w:rFonts w:ascii="Arial" w:hAnsi="Arial" w:cs="Arial"/>
        <w:sz w:val="16"/>
        <w:szCs w:val="16"/>
      </w:rPr>
      <w:t xml:space="preserve">    </w:t>
    </w:r>
    <w:r w:rsidRPr="00DC37DA">
      <w:rPr>
        <w:rFonts w:ascii="Arial" w:hAnsi="Arial" w:cs="Arial"/>
        <w:color w:val="D79B0A"/>
        <w:sz w:val="16"/>
        <w:szCs w:val="16"/>
      </w:rPr>
      <w:t xml:space="preserve">Email </w:t>
    </w:r>
    <w:r>
      <w:rPr>
        <w:rFonts w:ascii="Arial" w:hAnsi="Arial" w:cs="Arial"/>
        <w:sz w:val="16"/>
        <w:szCs w:val="16"/>
      </w:rPr>
      <w:t xml:space="preserve"> info</w:t>
    </w:r>
    <w:r w:rsidRPr="001E72D4">
      <w:rPr>
        <w:rFonts w:ascii="Arial" w:hAnsi="Arial" w:cs="Arial"/>
        <w:sz w:val="16"/>
        <w:szCs w:val="16"/>
      </w:rPr>
      <w:t xml:space="preserve">@solmatix.com    </w:t>
    </w:r>
    <w:r w:rsidRPr="00DC37DA">
      <w:rPr>
        <w:rFonts w:ascii="Arial" w:hAnsi="Arial" w:cs="Arial"/>
        <w:color w:val="D79B0A"/>
        <w:sz w:val="16"/>
        <w:szCs w:val="16"/>
      </w:rPr>
      <w:t>Web</w:t>
    </w:r>
    <w:r w:rsidRPr="001E72D4">
      <w:rPr>
        <w:rFonts w:ascii="Arial" w:hAnsi="Arial" w:cs="Arial"/>
        <w:sz w:val="16"/>
        <w:szCs w:val="16"/>
      </w:rPr>
      <w:t xml:space="preserve">  www.solmatix.com</w:t>
    </w:r>
  </w:p>
  <w:p w14:paraId="262101DD" w14:textId="77777777" w:rsidR="002A3EB0" w:rsidRDefault="002A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2D35" w14:textId="77777777" w:rsidR="0091537B" w:rsidRDefault="0091537B" w:rsidP="00921227">
      <w:pPr>
        <w:spacing w:after="0" w:line="240" w:lineRule="auto"/>
      </w:pPr>
      <w:r>
        <w:separator/>
      </w:r>
    </w:p>
  </w:footnote>
  <w:footnote w:type="continuationSeparator" w:id="0">
    <w:p w14:paraId="0395A0B5" w14:textId="77777777" w:rsidR="0091537B" w:rsidRDefault="0091537B" w:rsidP="00921227">
      <w:pPr>
        <w:spacing w:after="0" w:line="240" w:lineRule="auto"/>
      </w:pPr>
      <w:r>
        <w:continuationSeparator/>
      </w:r>
    </w:p>
  </w:footnote>
  <w:footnote w:type="continuationNotice" w:id="1">
    <w:p w14:paraId="080720CB" w14:textId="77777777" w:rsidR="0091537B" w:rsidRDefault="00915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0737" w14:textId="37086E1F" w:rsidR="00643CB9" w:rsidRDefault="00643C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E9260E" wp14:editId="530805F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2477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4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CC28" w14:textId="6318B699" w:rsidR="002A3EB0" w:rsidRDefault="002A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B8E"/>
    <w:multiLevelType w:val="hybridMultilevel"/>
    <w:tmpl w:val="AF9EE5E0"/>
    <w:lvl w:ilvl="0" w:tplc="75A6D188">
      <w:numFmt w:val="bullet"/>
      <w:lvlText w:val="•"/>
      <w:lvlJc w:val="left"/>
      <w:pPr>
        <w:ind w:left="1360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1" w:tplc="0D501C82">
      <w:numFmt w:val="bullet"/>
      <w:lvlText w:val="•"/>
      <w:lvlJc w:val="left"/>
      <w:pPr>
        <w:ind w:left="1799" w:hanging="227"/>
      </w:pPr>
      <w:rPr>
        <w:rFonts w:hint="default"/>
        <w:lang w:val="en-US" w:eastAsia="en-US" w:bidi="ar-SA"/>
      </w:rPr>
    </w:lvl>
    <w:lvl w:ilvl="2" w:tplc="1696B778">
      <w:numFmt w:val="bullet"/>
      <w:lvlText w:val="•"/>
      <w:lvlJc w:val="left"/>
      <w:pPr>
        <w:ind w:left="2239" w:hanging="227"/>
      </w:pPr>
      <w:rPr>
        <w:rFonts w:hint="default"/>
        <w:lang w:val="en-US" w:eastAsia="en-US" w:bidi="ar-SA"/>
      </w:rPr>
    </w:lvl>
    <w:lvl w:ilvl="3" w:tplc="1D5A567C">
      <w:numFmt w:val="bullet"/>
      <w:lvlText w:val="•"/>
      <w:lvlJc w:val="left"/>
      <w:pPr>
        <w:ind w:left="2678" w:hanging="227"/>
      </w:pPr>
      <w:rPr>
        <w:rFonts w:hint="default"/>
        <w:lang w:val="en-US" w:eastAsia="en-US" w:bidi="ar-SA"/>
      </w:rPr>
    </w:lvl>
    <w:lvl w:ilvl="4" w:tplc="455EAA96">
      <w:numFmt w:val="bullet"/>
      <w:lvlText w:val="•"/>
      <w:lvlJc w:val="left"/>
      <w:pPr>
        <w:ind w:left="3118" w:hanging="227"/>
      </w:pPr>
      <w:rPr>
        <w:rFonts w:hint="default"/>
        <w:lang w:val="en-US" w:eastAsia="en-US" w:bidi="ar-SA"/>
      </w:rPr>
    </w:lvl>
    <w:lvl w:ilvl="5" w:tplc="D47E7E4A">
      <w:numFmt w:val="bullet"/>
      <w:lvlText w:val="•"/>
      <w:lvlJc w:val="left"/>
      <w:pPr>
        <w:ind w:left="3557" w:hanging="227"/>
      </w:pPr>
      <w:rPr>
        <w:rFonts w:hint="default"/>
        <w:lang w:val="en-US" w:eastAsia="en-US" w:bidi="ar-SA"/>
      </w:rPr>
    </w:lvl>
    <w:lvl w:ilvl="6" w:tplc="6594461A">
      <w:numFmt w:val="bullet"/>
      <w:lvlText w:val="•"/>
      <w:lvlJc w:val="left"/>
      <w:pPr>
        <w:ind w:left="3997" w:hanging="227"/>
      </w:pPr>
      <w:rPr>
        <w:rFonts w:hint="default"/>
        <w:lang w:val="en-US" w:eastAsia="en-US" w:bidi="ar-SA"/>
      </w:rPr>
    </w:lvl>
    <w:lvl w:ilvl="7" w:tplc="E25C8458">
      <w:numFmt w:val="bullet"/>
      <w:lvlText w:val="•"/>
      <w:lvlJc w:val="left"/>
      <w:pPr>
        <w:ind w:left="4436" w:hanging="227"/>
      </w:pPr>
      <w:rPr>
        <w:rFonts w:hint="default"/>
        <w:lang w:val="en-US" w:eastAsia="en-US" w:bidi="ar-SA"/>
      </w:rPr>
    </w:lvl>
    <w:lvl w:ilvl="8" w:tplc="91500D28">
      <w:numFmt w:val="bullet"/>
      <w:lvlText w:val="•"/>
      <w:lvlJc w:val="left"/>
      <w:pPr>
        <w:ind w:left="4876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2BB6499"/>
    <w:multiLevelType w:val="hybridMultilevel"/>
    <w:tmpl w:val="1E52A280"/>
    <w:lvl w:ilvl="0" w:tplc="7F06AA10">
      <w:start w:val="1"/>
      <w:numFmt w:val="decimal"/>
      <w:lvlText w:val="%1."/>
      <w:lvlJc w:val="left"/>
      <w:pPr>
        <w:ind w:left="1474" w:hanging="341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A02A42"/>
        <w:spacing w:val="0"/>
        <w:w w:val="96"/>
        <w:sz w:val="26"/>
        <w:szCs w:val="26"/>
        <w:lang w:val="en-US" w:eastAsia="en-US" w:bidi="ar-SA"/>
      </w:rPr>
    </w:lvl>
    <w:lvl w:ilvl="1" w:tplc="99A0F472">
      <w:numFmt w:val="bullet"/>
      <w:lvlText w:val="•"/>
      <w:lvlJc w:val="left"/>
      <w:pPr>
        <w:ind w:left="1853" w:hanging="380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2" w:tplc="6D968BA6">
      <w:numFmt w:val="bullet"/>
      <w:lvlText w:val="•"/>
      <w:lvlJc w:val="left"/>
      <w:pPr>
        <w:ind w:left="2154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3" w:tplc="FE326AAA">
      <w:numFmt w:val="bullet"/>
      <w:lvlText w:val="•"/>
      <w:lvlJc w:val="left"/>
      <w:pPr>
        <w:ind w:left="1820" w:hanging="341"/>
      </w:pPr>
      <w:rPr>
        <w:rFonts w:hint="default"/>
        <w:lang w:val="en-US" w:eastAsia="en-US" w:bidi="ar-SA"/>
      </w:rPr>
    </w:lvl>
    <w:lvl w:ilvl="4" w:tplc="532A05E6">
      <w:numFmt w:val="bullet"/>
      <w:lvlText w:val="•"/>
      <w:lvlJc w:val="left"/>
      <w:pPr>
        <w:ind w:left="1860" w:hanging="341"/>
      </w:pPr>
      <w:rPr>
        <w:rFonts w:hint="default"/>
        <w:lang w:val="en-US" w:eastAsia="en-US" w:bidi="ar-SA"/>
      </w:rPr>
    </w:lvl>
    <w:lvl w:ilvl="5" w:tplc="98C8B7EE">
      <w:numFmt w:val="bullet"/>
      <w:lvlText w:val="•"/>
      <w:lvlJc w:val="left"/>
      <w:pPr>
        <w:ind w:left="2160" w:hanging="341"/>
      </w:pPr>
      <w:rPr>
        <w:rFonts w:hint="default"/>
        <w:lang w:val="en-US" w:eastAsia="en-US" w:bidi="ar-SA"/>
      </w:rPr>
    </w:lvl>
    <w:lvl w:ilvl="6" w:tplc="D31EAC50">
      <w:numFmt w:val="bullet"/>
      <w:lvlText w:val="•"/>
      <w:lvlJc w:val="left"/>
      <w:pPr>
        <w:ind w:left="1714" w:hanging="341"/>
      </w:pPr>
      <w:rPr>
        <w:rFonts w:hint="default"/>
        <w:lang w:val="en-US" w:eastAsia="en-US" w:bidi="ar-SA"/>
      </w:rPr>
    </w:lvl>
    <w:lvl w:ilvl="7" w:tplc="EA9A9C20">
      <w:numFmt w:val="bullet"/>
      <w:lvlText w:val="•"/>
      <w:lvlJc w:val="left"/>
      <w:pPr>
        <w:ind w:left="1268" w:hanging="341"/>
      </w:pPr>
      <w:rPr>
        <w:rFonts w:hint="default"/>
        <w:lang w:val="en-US" w:eastAsia="en-US" w:bidi="ar-SA"/>
      </w:rPr>
    </w:lvl>
    <w:lvl w:ilvl="8" w:tplc="FF5AA842">
      <w:numFmt w:val="bullet"/>
      <w:lvlText w:val="•"/>
      <w:lvlJc w:val="left"/>
      <w:pPr>
        <w:ind w:left="823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2CF7312"/>
    <w:multiLevelType w:val="hybridMultilevel"/>
    <w:tmpl w:val="9D0C80FE"/>
    <w:lvl w:ilvl="0" w:tplc="0F105070">
      <w:numFmt w:val="bullet"/>
      <w:lvlText w:val="•"/>
      <w:lvlJc w:val="left"/>
      <w:pPr>
        <w:ind w:left="987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1" w:tplc="5042611C">
      <w:numFmt w:val="bullet"/>
      <w:lvlText w:val="•"/>
      <w:lvlJc w:val="left"/>
      <w:pPr>
        <w:ind w:left="1389" w:hanging="341"/>
      </w:pPr>
      <w:rPr>
        <w:rFonts w:hint="default"/>
        <w:lang w:val="en-US" w:eastAsia="en-US" w:bidi="ar-SA"/>
      </w:rPr>
    </w:lvl>
    <w:lvl w:ilvl="2" w:tplc="D7D4A150">
      <w:numFmt w:val="bullet"/>
      <w:lvlText w:val="•"/>
      <w:lvlJc w:val="left"/>
      <w:pPr>
        <w:ind w:left="1797" w:hanging="341"/>
      </w:pPr>
      <w:rPr>
        <w:rFonts w:hint="default"/>
        <w:lang w:val="en-US" w:eastAsia="en-US" w:bidi="ar-SA"/>
      </w:rPr>
    </w:lvl>
    <w:lvl w:ilvl="3" w:tplc="1EB21AB4">
      <w:numFmt w:val="bullet"/>
      <w:lvlText w:val="•"/>
      <w:lvlJc w:val="left"/>
      <w:pPr>
        <w:ind w:left="2206" w:hanging="341"/>
      </w:pPr>
      <w:rPr>
        <w:rFonts w:hint="default"/>
        <w:lang w:val="en-US" w:eastAsia="en-US" w:bidi="ar-SA"/>
      </w:rPr>
    </w:lvl>
    <w:lvl w:ilvl="4" w:tplc="E59AC536">
      <w:numFmt w:val="bullet"/>
      <w:lvlText w:val="•"/>
      <w:lvlJc w:val="left"/>
      <w:pPr>
        <w:ind w:left="2615" w:hanging="341"/>
      </w:pPr>
      <w:rPr>
        <w:rFonts w:hint="default"/>
        <w:lang w:val="en-US" w:eastAsia="en-US" w:bidi="ar-SA"/>
      </w:rPr>
    </w:lvl>
    <w:lvl w:ilvl="5" w:tplc="28EC6456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6" w:tplc="920A19F0">
      <w:numFmt w:val="bullet"/>
      <w:lvlText w:val="•"/>
      <w:lvlJc w:val="left"/>
      <w:pPr>
        <w:ind w:left="3433" w:hanging="341"/>
      </w:pPr>
      <w:rPr>
        <w:rFonts w:hint="default"/>
        <w:lang w:val="en-US" w:eastAsia="en-US" w:bidi="ar-SA"/>
      </w:rPr>
    </w:lvl>
    <w:lvl w:ilvl="7" w:tplc="5BE2754C">
      <w:numFmt w:val="bullet"/>
      <w:lvlText w:val="•"/>
      <w:lvlJc w:val="left"/>
      <w:pPr>
        <w:ind w:left="3842" w:hanging="341"/>
      </w:pPr>
      <w:rPr>
        <w:rFonts w:hint="default"/>
        <w:lang w:val="en-US" w:eastAsia="en-US" w:bidi="ar-SA"/>
      </w:rPr>
    </w:lvl>
    <w:lvl w:ilvl="8" w:tplc="602CCE08">
      <w:numFmt w:val="bullet"/>
      <w:lvlText w:val="•"/>
      <w:lvlJc w:val="left"/>
      <w:pPr>
        <w:ind w:left="4251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E4C0CA3"/>
    <w:multiLevelType w:val="hybridMultilevel"/>
    <w:tmpl w:val="9BEE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08F"/>
    <w:multiLevelType w:val="hybridMultilevel"/>
    <w:tmpl w:val="AC68B25A"/>
    <w:lvl w:ilvl="0" w:tplc="B8B48876">
      <w:numFmt w:val="bullet"/>
      <w:lvlText w:val="•"/>
      <w:lvlJc w:val="left"/>
      <w:pPr>
        <w:ind w:left="4225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93"/>
        <w:sz w:val="22"/>
        <w:szCs w:val="22"/>
        <w:lang w:val="en-US" w:eastAsia="en-US" w:bidi="ar-SA"/>
      </w:rPr>
    </w:lvl>
    <w:lvl w:ilvl="1" w:tplc="84CAD912">
      <w:numFmt w:val="bullet"/>
      <w:lvlText w:val="•"/>
      <w:lvlJc w:val="left"/>
      <w:pPr>
        <w:ind w:left="4886" w:hanging="227"/>
      </w:pPr>
      <w:rPr>
        <w:rFonts w:hint="default"/>
        <w:lang w:val="en-US" w:eastAsia="en-US" w:bidi="ar-SA"/>
      </w:rPr>
    </w:lvl>
    <w:lvl w:ilvl="2" w:tplc="273471EA">
      <w:numFmt w:val="bullet"/>
      <w:lvlText w:val="•"/>
      <w:lvlJc w:val="left"/>
      <w:pPr>
        <w:ind w:left="5553" w:hanging="227"/>
      </w:pPr>
      <w:rPr>
        <w:rFonts w:hint="default"/>
        <w:lang w:val="en-US" w:eastAsia="en-US" w:bidi="ar-SA"/>
      </w:rPr>
    </w:lvl>
    <w:lvl w:ilvl="3" w:tplc="7BC0FC64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  <w:lvl w:ilvl="4" w:tplc="4118C8AA">
      <w:numFmt w:val="bullet"/>
      <w:lvlText w:val="•"/>
      <w:lvlJc w:val="left"/>
      <w:pPr>
        <w:ind w:left="6886" w:hanging="227"/>
      </w:pPr>
      <w:rPr>
        <w:rFonts w:hint="default"/>
        <w:lang w:val="en-US" w:eastAsia="en-US" w:bidi="ar-SA"/>
      </w:rPr>
    </w:lvl>
    <w:lvl w:ilvl="5" w:tplc="D4B6F91A">
      <w:numFmt w:val="bullet"/>
      <w:lvlText w:val="•"/>
      <w:lvlJc w:val="left"/>
      <w:pPr>
        <w:ind w:left="7552" w:hanging="227"/>
      </w:pPr>
      <w:rPr>
        <w:rFonts w:hint="default"/>
        <w:lang w:val="en-US" w:eastAsia="en-US" w:bidi="ar-SA"/>
      </w:rPr>
    </w:lvl>
    <w:lvl w:ilvl="6" w:tplc="21562BD6">
      <w:numFmt w:val="bullet"/>
      <w:lvlText w:val="•"/>
      <w:lvlJc w:val="left"/>
      <w:pPr>
        <w:ind w:left="8219" w:hanging="227"/>
      </w:pPr>
      <w:rPr>
        <w:rFonts w:hint="default"/>
        <w:lang w:val="en-US" w:eastAsia="en-US" w:bidi="ar-SA"/>
      </w:rPr>
    </w:lvl>
    <w:lvl w:ilvl="7" w:tplc="3DC62D1C">
      <w:numFmt w:val="bullet"/>
      <w:lvlText w:val="•"/>
      <w:lvlJc w:val="left"/>
      <w:pPr>
        <w:ind w:left="8885" w:hanging="227"/>
      </w:pPr>
      <w:rPr>
        <w:rFonts w:hint="default"/>
        <w:lang w:val="en-US" w:eastAsia="en-US" w:bidi="ar-SA"/>
      </w:rPr>
    </w:lvl>
    <w:lvl w:ilvl="8" w:tplc="D9ECB6D6">
      <w:numFmt w:val="bullet"/>
      <w:lvlText w:val="•"/>
      <w:lvlJc w:val="left"/>
      <w:pPr>
        <w:ind w:left="9552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3DA05716"/>
    <w:multiLevelType w:val="hybridMultilevel"/>
    <w:tmpl w:val="7EB216AA"/>
    <w:lvl w:ilvl="0" w:tplc="C0A89EF0">
      <w:numFmt w:val="bullet"/>
      <w:lvlText w:val="•"/>
      <w:lvlJc w:val="left"/>
      <w:pPr>
        <w:ind w:left="1009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1" w:tplc="C99AB240">
      <w:numFmt w:val="bullet"/>
      <w:lvlText w:val="•"/>
      <w:lvlJc w:val="left"/>
      <w:pPr>
        <w:ind w:left="1409" w:hanging="341"/>
      </w:pPr>
      <w:rPr>
        <w:rFonts w:hint="default"/>
        <w:lang w:val="en-US" w:eastAsia="en-US" w:bidi="ar-SA"/>
      </w:rPr>
    </w:lvl>
    <w:lvl w:ilvl="2" w:tplc="F4E8191E">
      <w:numFmt w:val="bullet"/>
      <w:lvlText w:val="•"/>
      <w:lvlJc w:val="left"/>
      <w:pPr>
        <w:ind w:left="1818" w:hanging="341"/>
      </w:pPr>
      <w:rPr>
        <w:rFonts w:hint="default"/>
        <w:lang w:val="en-US" w:eastAsia="en-US" w:bidi="ar-SA"/>
      </w:rPr>
    </w:lvl>
    <w:lvl w:ilvl="3" w:tplc="F0D25964">
      <w:numFmt w:val="bullet"/>
      <w:lvlText w:val="•"/>
      <w:lvlJc w:val="left"/>
      <w:pPr>
        <w:ind w:left="2227" w:hanging="341"/>
      </w:pPr>
      <w:rPr>
        <w:rFonts w:hint="default"/>
        <w:lang w:val="en-US" w:eastAsia="en-US" w:bidi="ar-SA"/>
      </w:rPr>
    </w:lvl>
    <w:lvl w:ilvl="4" w:tplc="DDBE42FE">
      <w:numFmt w:val="bullet"/>
      <w:lvlText w:val="•"/>
      <w:lvlJc w:val="left"/>
      <w:pPr>
        <w:ind w:left="2636" w:hanging="341"/>
      </w:pPr>
      <w:rPr>
        <w:rFonts w:hint="default"/>
        <w:lang w:val="en-US" w:eastAsia="en-US" w:bidi="ar-SA"/>
      </w:rPr>
    </w:lvl>
    <w:lvl w:ilvl="5" w:tplc="70E23238">
      <w:numFmt w:val="bullet"/>
      <w:lvlText w:val="•"/>
      <w:lvlJc w:val="left"/>
      <w:pPr>
        <w:ind w:left="3045" w:hanging="341"/>
      </w:pPr>
      <w:rPr>
        <w:rFonts w:hint="default"/>
        <w:lang w:val="en-US" w:eastAsia="en-US" w:bidi="ar-SA"/>
      </w:rPr>
    </w:lvl>
    <w:lvl w:ilvl="6" w:tplc="E5AA2F74">
      <w:numFmt w:val="bullet"/>
      <w:lvlText w:val="•"/>
      <w:lvlJc w:val="left"/>
      <w:pPr>
        <w:ind w:left="3454" w:hanging="341"/>
      </w:pPr>
      <w:rPr>
        <w:rFonts w:hint="default"/>
        <w:lang w:val="en-US" w:eastAsia="en-US" w:bidi="ar-SA"/>
      </w:rPr>
    </w:lvl>
    <w:lvl w:ilvl="7" w:tplc="DE144180">
      <w:numFmt w:val="bullet"/>
      <w:lvlText w:val="•"/>
      <w:lvlJc w:val="left"/>
      <w:pPr>
        <w:ind w:left="3864" w:hanging="341"/>
      </w:pPr>
      <w:rPr>
        <w:rFonts w:hint="default"/>
        <w:lang w:val="en-US" w:eastAsia="en-US" w:bidi="ar-SA"/>
      </w:rPr>
    </w:lvl>
    <w:lvl w:ilvl="8" w:tplc="3C32A55C">
      <w:numFmt w:val="bullet"/>
      <w:lvlText w:val="•"/>
      <w:lvlJc w:val="left"/>
      <w:pPr>
        <w:ind w:left="4273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45FF0E98"/>
    <w:multiLevelType w:val="hybridMultilevel"/>
    <w:tmpl w:val="45BA7DAC"/>
    <w:lvl w:ilvl="0" w:tplc="BE043A6A">
      <w:numFmt w:val="bullet"/>
      <w:lvlText w:val="•"/>
      <w:lvlJc w:val="left"/>
      <w:pPr>
        <w:ind w:left="1010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1" w:tplc="41DAAD82">
      <w:numFmt w:val="bullet"/>
      <w:lvlText w:val="•"/>
      <w:lvlJc w:val="left"/>
      <w:pPr>
        <w:ind w:left="1427" w:hanging="341"/>
      </w:pPr>
      <w:rPr>
        <w:rFonts w:hint="default"/>
        <w:lang w:val="en-US" w:eastAsia="en-US" w:bidi="ar-SA"/>
      </w:rPr>
    </w:lvl>
    <w:lvl w:ilvl="2" w:tplc="D4544DEC">
      <w:numFmt w:val="bullet"/>
      <w:lvlText w:val="•"/>
      <w:lvlJc w:val="left"/>
      <w:pPr>
        <w:ind w:left="1834" w:hanging="341"/>
      </w:pPr>
      <w:rPr>
        <w:rFonts w:hint="default"/>
        <w:lang w:val="en-US" w:eastAsia="en-US" w:bidi="ar-SA"/>
      </w:rPr>
    </w:lvl>
    <w:lvl w:ilvl="3" w:tplc="E6500CD0">
      <w:numFmt w:val="bullet"/>
      <w:lvlText w:val="•"/>
      <w:lvlJc w:val="left"/>
      <w:pPr>
        <w:ind w:left="2241" w:hanging="341"/>
      </w:pPr>
      <w:rPr>
        <w:rFonts w:hint="default"/>
        <w:lang w:val="en-US" w:eastAsia="en-US" w:bidi="ar-SA"/>
      </w:rPr>
    </w:lvl>
    <w:lvl w:ilvl="4" w:tplc="FDD80266">
      <w:numFmt w:val="bullet"/>
      <w:lvlText w:val="•"/>
      <w:lvlJc w:val="left"/>
      <w:pPr>
        <w:ind w:left="2649" w:hanging="341"/>
      </w:pPr>
      <w:rPr>
        <w:rFonts w:hint="default"/>
        <w:lang w:val="en-US" w:eastAsia="en-US" w:bidi="ar-SA"/>
      </w:rPr>
    </w:lvl>
    <w:lvl w:ilvl="5" w:tplc="3EC6C720">
      <w:numFmt w:val="bullet"/>
      <w:lvlText w:val="•"/>
      <w:lvlJc w:val="left"/>
      <w:pPr>
        <w:ind w:left="3056" w:hanging="341"/>
      </w:pPr>
      <w:rPr>
        <w:rFonts w:hint="default"/>
        <w:lang w:val="en-US" w:eastAsia="en-US" w:bidi="ar-SA"/>
      </w:rPr>
    </w:lvl>
    <w:lvl w:ilvl="6" w:tplc="BE7E6392">
      <w:numFmt w:val="bullet"/>
      <w:lvlText w:val="•"/>
      <w:lvlJc w:val="left"/>
      <w:pPr>
        <w:ind w:left="3463" w:hanging="341"/>
      </w:pPr>
      <w:rPr>
        <w:rFonts w:hint="default"/>
        <w:lang w:val="en-US" w:eastAsia="en-US" w:bidi="ar-SA"/>
      </w:rPr>
    </w:lvl>
    <w:lvl w:ilvl="7" w:tplc="676C137A">
      <w:numFmt w:val="bullet"/>
      <w:lvlText w:val="•"/>
      <w:lvlJc w:val="left"/>
      <w:pPr>
        <w:ind w:left="3871" w:hanging="341"/>
      </w:pPr>
      <w:rPr>
        <w:rFonts w:hint="default"/>
        <w:lang w:val="en-US" w:eastAsia="en-US" w:bidi="ar-SA"/>
      </w:rPr>
    </w:lvl>
    <w:lvl w:ilvl="8" w:tplc="8640DEBC">
      <w:numFmt w:val="bullet"/>
      <w:lvlText w:val="•"/>
      <w:lvlJc w:val="left"/>
      <w:pPr>
        <w:ind w:left="4278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47DC0DC6"/>
    <w:multiLevelType w:val="hybridMultilevel"/>
    <w:tmpl w:val="50EAB3B0"/>
    <w:lvl w:ilvl="0" w:tplc="F4A02876">
      <w:numFmt w:val="bullet"/>
      <w:lvlText w:val="•"/>
      <w:lvlJc w:val="left"/>
      <w:pPr>
        <w:ind w:left="1360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00063E"/>
        <w:spacing w:val="0"/>
        <w:w w:val="100"/>
        <w:sz w:val="22"/>
        <w:szCs w:val="22"/>
        <w:lang w:val="en-US" w:eastAsia="en-US" w:bidi="ar-SA"/>
      </w:rPr>
    </w:lvl>
    <w:lvl w:ilvl="1" w:tplc="A364B2DE">
      <w:numFmt w:val="bullet"/>
      <w:lvlText w:val="•"/>
      <w:lvlJc w:val="left"/>
      <w:pPr>
        <w:ind w:left="1800" w:hanging="227"/>
      </w:pPr>
      <w:rPr>
        <w:rFonts w:hint="default"/>
        <w:lang w:val="en-US" w:eastAsia="en-US" w:bidi="ar-SA"/>
      </w:rPr>
    </w:lvl>
    <w:lvl w:ilvl="2" w:tplc="92403100">
      <w:numFmt w:val="bullet"/>
      <w:lvlText w:val="•"/>
      <w:lvlJc w:val="left"/>
      <w:pPr>
        <w:ind w:left="2241" w:hanging="227"/>
      </w:pPr>
      <w:rPr>
        <w:rFonts w:hint="default"/>
        <w:lang w:val="en-US" w:eastAsia="en-US" w:bidi="ar-SA"/>
      </w:rPr>
    </w:lvl>
    <w:lvl w:ilvl="3" w:tplc="2CF8A8E2">
      <w:numFmt w:val="bullet"/>
      <w:lvlText w:val="•"/>
      <w:lvlJc w:val="left"/>
      <w:pPr>
        <w:ind w:left="2682" w:hanging="227"/>
      </w:pPr>
      <w:rPr>
        <w:rFonts w:hint="default"/>
        <w:lang w:val="en-US" w:eastAsia="en-US" w:bidi="ar-SA"/>
      </w:rPr>
    </w:lvl>
    <w:lvl w:ilvl="4" w:tplc="917A9CEE">
      <w:numFmt w:val="bullet"/>
      <w:lvlText w:val="•"/>
      <w:lvlJc w:val="left"/>
      <w:pPr>
        <w:ind w:left="3122" w:hanging="227"/>
      </w:pPr>
      <w:rPr>
        <w:rFonts w:hint="default"/>
        <w:lang w:val="en-US" w:eastAsia="en-US" w:bidi="ar-SA"/>
      </w:rPr>
    </w:lvl>
    <w:lvl w:ilvl="5" w:tplc="E44CCFC4">
      <w:numFmt w:val="bullet"/>
      <w:lvlText w:val="•"/>
      <w:lvlJc w:val="left"/>
      <w:pPr>
        <w:ind w:left="3563" w:hanging="227"/>
      </w:pPr>
      <w:rPr>
        <w:rFonts w:hint="default"/>
        <w:lang w:val="en-US" w:eastAsia="en-US" w:bidi="ar-SA"/>
      </w:rPr>
    </w:lvl>
    <w:lvl w:ilvl="6" w:tplc="26A28FE4">
      <w:numFmt w:val="bullet"/>
      <w:lvlText w:val="•"/>
      <w:lvlJc w:val="left"/>
      <w:pPr>
        <w:ind w:left="4004" w:hanging="227"/>
      </w:pPr>
      <w:rPr>
        <w:rFonts w:hint="default"/>
        <w:lang w:val="en-US" w:eastAsia="en-US" w:bidi="ar-SA"/>
      </w:rPr>
    </w:lvl>
    <w:lvl w:ilvl="7" w:tplc="988E0346">
      <w:numFmt w:val="bullet"/>
      <w:lvlText w:val="•"/>
      <w:lvlJc w:val="left"/>
      <w:pPr>
        <w:ind w:left="4445" w:hanging="227"/>
      </w:pPr>
      <w:rPr>
        <w:rFonts w:hint="default"/>
        <w:lang w:val="en-US" w:eastAsia="en-US" w:bidi="ar-SA"/>
      </w:rPr>
    </w:lvl>
    <w:lvl w:ilvl="8" w:tplc="154C8350">
      <w:numFmt w:val="bullet"/>
      <w:lvlText w:val="•"/>
      <w:lvlJc w:val="left"/>
      <w:pPr>
        <w:ind w:left="4885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486C1786"/>
    <w:multiLevelType w:val="hybridMultilevel"/>
    <w:tmpl w:val="A9441A86"/>
    <w:lvl w:ilvl="0" w:tplc="25102D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40816"/>
    <w:multiLevelType w:val="hybridMultilevel"/>
    <w:tmpl w:val="DA08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20B03"/>
    <w:multiLevelType w:val="hybridMultilevel"/>
    <w:tmpl w:val="09C04BC8"/>
    <w:lvl w:ilvl="0" w:tplc="088096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31F88"/>
    <w:multiLevelType w:val="hybridMultilevel"/>
    <w:tmpl w:val="A294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6A1A"/>
    <w:multiLevelType w:val="hybridMultilevel"/>
    <w:tmpl w:val="697AD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24559"/>
    <w:multiLevelType w:val="hybridMultilevel"/>
    <w:tmpl w:val="597E9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49019">
    <w:abstractNumId w:val="9"/>
  </w:num>
  <w:num w:numId="2" w16cid:durableId="2022320721">
    <w:abstractNumId w:val="3"/>
  </w:num>
  <w:num w:numId="3" w16cid:durableId="1498182723">
    <w:abstractNumId w:val="11"/>
  </w:num>
  <w:num w:numId="4" w16cid:durableId="476537170">
    <w:abstractNumId w:val="13"/>
  </w:num>
  <w:num w:numId="5" w16cid:durableId="1362626243">
    <w:abstractNumId w:val="8"/>
  </w:num>
  <w:num w:numId="6" w16cid:durableId="1832214905">
    <w:abstractNumId w:val="10"/>
  </w:num>
  <w:num w:numId="7" w16cid:durableId="946041077">
    <w:abstractNumId w:val="12"/>
  </w:num>
  <w:num w:numId="8" w16cid:durableId="817458478">
    <w:abstractNumId w:val="0"/>
  </w:num>
  <w:num w:numId="9" w16cid:durableId="204366160">
    <w:abstractNumId w:val="7"/>
  </w:num>
  <w:num w:numId="10" w16cid:durableId="1811703108">
    <w:abstractNumId w:val="6"/>
  </w:num>
  <w:num w:numId="11" w16cid:durableId="1633294184">
    <w:abstractNumId w:val="2"/>
  </w:num>
  <w:num w:numId="12" w16cid:durableId="907303196">
    <w:abstractNumId w:val="5"/>
  </w:num>
  <w:num w:numId="13" w16cid:durableId="2103256609">
    <w:abstractNumId w:val="1"/>
  </w:num>
  <w:num w:numId="14" w16cid:durableId="1006052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09"/>
    <w:rsid w:val="00001C45"/>
    <w:rsid w:val="00001D1D"/>
    <w:rsid w:val="00006745"/>
    <w:rsid w:val="000110BB"/>
    <w:rsid w:val="00022C70"/>
    <w:rsid w:val="00024369"/>
    <w:rsid w:val="000259BD"/>
    <w:rsid w:val="00026FA1"/>
    <w:rsid w:val="00041F14"/>
    <w:rsid w:val="0005391A"/>
    <w:rsid w:val="00063D52"/>
    <w:rsid w:val="00070826"/>
    <w:rsid w:val="00070FB9"/>
    <w:rsid w:val="00071403"/>
    <w:rsid w:val="0008260A"/>
    <w:rsid w:val="00090FD4"/>
    <w:rsid w:val="00092022"/>
    <w:rsid w:val="00092530"/>
    <w:rsid w:val="0009559F"/>
    <w:rsid w:val="00097815"/>
    <w:rsid w:val="000B0085"/>
    <w:rsid w:val="000B3648"/>
    <w:rsid w:val="000B5930"/>
    <w:rsid w:val="000C1FA3"/>
    <w:rsid w:val="000D63DB"/>
    <w:rsid w:val="000E43AB"/>
    <w:rsid w:val="000E4740"/>
    <w:rsid w:val="000E4A1E"/>
    <w:rsid w:val="000E4B8A"/>
    <w:rsid w:val="000E520C"/>
    <w:rsid w:val="000E7BA3"/>
    <w:rsid w:val="000F2D83"/>
    <w:rsid w:val="000F2E94"/>
    <w:rsid w:val="00102477"/>
    <w:rsid w:val="00104443"/>
    <w:rsid w:val="00110F0A"/>
    <w:rsid w:val="00123DE0"/>
    <w:rsid w:val="00123F16"/>
    <w:rsid w:val="00125BAD"/>
    <w:rsid w:val="001277C2"/>
    <w:rsid w:val="00127EAC"/>
    <w:rsid w:val="001302F4"/>
    <w:rsid w:val="00135C2B"/>
    <w:rsid w:val="00142621"/>
    <w:rsid w:val="001512E8"/>
    <w:rsid w:val="00152C55"/>
    <w:rsid w:val="00154283"/>
    <w:rsid w:val="001542DF"/>
    <w:rsid w:val="001555F1"/>
    <w:rsid w:val="0015680A"/>
    <w:rsid w:val="00156A81"/>
    <w:rsid w:val="0016681D"/>
    <w:rsid w:val="00174C7A"/>
    <w:rsid w:val="00176D89"/>
    <w:rsid w:val="0017792C"/>
    <w:rsid w:val="00177BCE"/>
    <w:rsid w:val="001831C0"/>
    <w:rsid w:val="00186031"/>
    <w:rsid w:val="001878AA"/>
    <w:rsid w:val="00196100"/>
    <w:rsid w:val="00197ABA"/>
    <w:rsid w:val="001A175B"/>
    <w:rsid w:val="001A3B1B"/>
    <w:rsid w:val="001B19C2"/>
    <w:rsid w:val="001B1B90"/>
    <w:rsid w:val="001B4C4E"/>
    <w:rsid w:val="001D0538"/>
    <w:rsid w:val="001D1B71"/>
    <w:rsid w:val="001D29E3"/>
    <w:rsid w:val="001E394B"/>
    <w:rsid w:val="001E3EC7"/>
    <w:rsid w:val="001E72D4"/>
    <w:rsid w:val="001F3E17"/>
    <w:rsid w:val="00200374"/>
    <w:rsid w:val="00204AB0"/>
    <w:rsid w:val="00210E77"/>
    <w:rsid w:val="00212E2E"/>
    <w:rsid w:val="00213B84"/>
    <w:rsid w:val="00213F69"/>
    <w:rsid w:val="00214B33"/>
    <w:rsid w:val="00223193"/>
    <w:rsid w:val="00224D93"/>
    <w:rsid w:val="002254F0"/>
    <w:rsid w:val="00232CDA"/>
    <w:rsid w:val="0023550C"/>
    <w:rsid w:val="00241FA5"/>
    <w:rsid w:val="00252EF3"/>
    <w:rsid w:val="00253F7F"/>
    <w:rsid w:val="00254C09"/>
    <w:rsid w:val="00270E1A"/>
    <w:rsid w:val="00272B22"/>
    <w:rsid w:val="00274277"/>
    <w:rsid w:val="00282733"/>
    <w:rsid w:val="00283D4C"/>
    <w:rsid w:val="0028464C"/>
    <w:rsid w:val="00286365"/>
    <w:rsid w:val="002A000A"/>
    <w:rsid w:val="002A3E4C"/>
    <w:rsid w:val="002A3EB0"/>
    <w:rsid w:val="002B3818"/>
    <w:rsid w:val="002C0B3D"/>
    <w:rsid w:val="002C1885"/>
    <w:rsid w:val="002C2F12"/>
    <w:rsid w:val="002C32FA"/>
    <w:rsid w:val="002C3C40"/>
    <w:rsid w:val="002D3F6C"/>
    <w:rsid w:val="002D5DD4"/>
    <w:rsid w:val="002E40E3"/>
    <w:rsid w:val="002E54AA"/>
    <w:rsid w:val="002E6D73"/>
    <w:rsid w:val="002F150F"/>
    <w:rsid w:val="002F2672"/>
    <w:rsid w:val="002F48F7"/>
    <w:rsid w:val="002F5488"/>
    <w:rsid w:val="00305CDD"/>
    <w:rsid w:val="003079ED"/>
    <w:rsid w:val="00310902"/>
    <w:rsid w:val="0031313C"/>
    <w:rsid w:val="00316C0B"/>
    <w:rsid w:val="003206ED"/>
    <w:rsid w:val="00321839"/>
    <w:rsid w:val="0032273F"/>
    <w:rsid w:val="00322AE4"/>
    <w:rsid w:val="00323185"/>
    <w:rsid w:val="003261D4"/>
    <w:rsid w:val="00326EE5"/>
    <w:rsid w:val="00327DE9"/>
    <w:rsid w:val="00336218"/>
    <w:rsid w:val="00341091"/>
    <w:rsid w:val="003416CE"/>
    <w:rsid w:val="00341A49"/>
    <w:rsid w:val="00342AD9"/>
    <w:rsid w:val="00342FC1"/>
    <w:rsid w:val="00343B4E"/>
    <w:rsid w:val="0034421F"/>
    <w:rsid w:val="00357B4D"/>
    <w:rsid w:val="00363836"/>
    <w:rsid w:val="00363D19"/>
    <w:rsid w:val="003724C8"/>
    <w:rsid w:val="00374894"/>
    <w:rsid w:val="00375392"/>
    <w:rsid w:val="00380718"/>
    <w:rsid w:val="00382B89"/>
    <w:rsid w:val="00392A1A"/>
    <w:rsid w:val="00392B26"/>
    <w:rsid w:val="00392EB3"/>
    <w:rsid w:val="003944C9"/>
    <w:rsid w:val="003A7FD1"/>
    <w:rsid w:val="003B2EE1"/>
    <w:rsid w:val="003C2618"/>
    <w:rsid w:val="003D09D9"/>
    <w:rsid w:val="003D1227"/>
    <w:rsid w:val="003D2571"/>
    <w:rsid w:val="003D67F6"/>
    <w:rsid w:val="003E12D7"/>
    <w:rsid w:val="003E1E04"/>
    <w:rsid w:val="003F210F"/>
    <w:rsid w:val="004006C4"/>
    <w:rsid w:val="0040405D"/>
    <w:rsid w:val="004066EE"/>
    <w:rsid w:val="00411293"/>
    <w:rsid w:val="00413FAD"/>
    <w:rsid w:val="004178E7"/>
    <w:rsid w:val="00420CD7"/>
    <w:rsid w:val="00432204"/>
    <w:rsid w:val="00436664"/>
    <w:rsid w:val="00436E46"/>
    <w:rsid w:val="00437E48"/>
    <w:rsid w:val="004406B7"/>
    <w:rsid w:val="004513EA"/>
    <w:rsid w:val="00453025"/>
    <w:rsid w:val="004571BB"/>
    <w:rsid w:val="004572F3"/>
    <w:rsid w:val="00457D85"/>
    <w:rsid w:val="00460D97"/>
    <w:rsid w:val="00461FF4"/>
    <w:rsid w:val="0046516B"/>
    <w:rsid w:val="004661AA"/>
    <w:rsid w:val="00466B49"/>
    <w:rsid w:val="00466B74"/>
    <w:rsid w:val="00473DD3"/>
    <w:rsid w:val="004756F9"/>
    <w:rsid w:val="00493294"/>
    <w:rsid w:val="00495B8C"/>
    <w:rsid w:val="004A6787"/>
    <w:rsid w:val="004B0C24"/>
    <w:rsid w:val="004B1524"/>
    <w:rsid w:val="004B5F6E"/>
    <w:rsid w:val="004D29BC"/>
    <w:rsid w:val="004E400E"/>
    <w:rsid w:val="004F32CA"/>
    <w:rsid w:val="004F3421"/>
    <w:rsid w:val="004F509E"/>
    <w:rsid w:val="004F5E28"/>
    <w:rsid w:val="005068FA"/>
    <w:rsid w:val="005134FD"/>
    <w:rsid w:val="00514BC6"/>
    <w:rsid w:val="005238BD"/>
    <w:rsid w:val="0053263E"/>
    <w:rsid w:val="00535EBB"/>
    <w:rsid w:val="00543DBB"/>
    <w:rsid w:val="00554F6F"/>
    <w:rsid w:val="00556392"/>
    <w:rsid w:val="00562C36"/>
    <w:rsid w:val="005635D9"/>
    <w:rsid w:val="00565B28"/>
    <w:rsid w:val="00570BAF"/>
    <w:rsid w:val="00573C4B"/>
    <w:rsid w:val="00574BC6"/>
    <w:rsid w:val="00574C1B"/>
    <w:rsid w:val="0057601C"/>
    <w:rsid w:val="00580D91"/>
    <w:rsid w:val="00580E1A"/>
    <w:rsid w:val="00586418"/>
    <w:rsid w:val="005864D3"/>
    <w:rsid w:val="00587BAA"/>
    <w:rsid w:val="00594015"/>
    <w:rsid w:val="00596FFC"/>
    <w:rsid w:val="00597A0F"/>
    <w:rsid w:val="005A06D6"/>
    <w:rsid w:val="005A565A"/>
    <w:rsid w:val="005B2439"/>
    <w:rsid w:val="005B6F10"/>
    <w:rsid w:val="005D00A9"/>
    <w:rsid w:val="005F7375"/>
    <w:rsid w:val="005F7B61"/>
    <w:rsid w:val="00611842"/>
    <w:rsid w:val="00616660"/>
    <w:rsid w:val="006174A9"/>
    <w:rsid w:val="006214D1"/>
    <w:rsid w:val="00621C1D"/>
    <w:rsid w:val="00623C54"/>
    <w:rsid w:val="00633F00"/>
    <w:rsid w:val="006359F5"/>
    <w:rsid w:val="006372DD"/>
    <w:rsid w:val="00637CE0"/>
    <w:rsid w:val="00643CB9"/>
    <w:rsid w:val="00646C95"/>
    <w:rsid w:val="00655E74"/>
    <w:rsid w:val="00657BA4"/>
    <w:rsid w:val="00661BA1"/>
    <w:rsid w:val="00666692"/>
    <w:rsid w:val="00670015"/>
    <w:rsid w:val="00675435"/>
    <w:rsid w:val="0067787C"/>
    <w:rsid w:val="00686982"/>
    <w:rsid w:val="00686EC9"/>
    <w:rsid w:val="006879B2"/>
    <w:rsid w:val="006972AA"/>
    <w:rsid w:val="00697800"/>
    <w:rsid w:val="006A1873"/>
    <w:rsid w:val="006B329A"/>
    <w:rsid w:val="006B7725"/>
    <w:rsid w:val="006C07EF"/>
    <w:rsid w:val="006D2883"/>
    <w:rsid w:val="006D37B2"/>
    <w:rsid w:val="006D6699"/>
    <w:rsid w:val="006D747B"/>
    <w:rsid w:val="006E672F"/>
    <w:rsid w:val="006F415F"/>
    <w:rsid w:val="006F4A81"/>
    <w:rsid w:val="006F6215"/>
    <w:rsid w:val="00703782"/>
    <w:rsid w:val="0070434D"/>
    <w:rsid w:val="0070548D"/>
    <w:rsid w:val="007055C8"/>
    <w:rsid w:val="00711540"/>
    <w:rsid w:val="00715625"/>
    <w:rsid w:val="00716E7E"/>
    <w:rsid w:val="00725A93"/>
    <w:rsid w:val="00725C92"/>
    <w:rsid w:val="00732D55"/>
    <w:rsid w:val="0073309A"/>
    <w:rsid w:val="007348AA"/>
    <w:rsid w:val="00735236"/>
    <w:rsid w:val="0073552F"/>
    <w:rsid w:val="007364A3"/>
    <w:rsid w:val="00744A4F"/>
    <w:rsid w:val="00746B27"/>
    <w:rsid w:val="007602A0"/>
    <w:rsid w:val="00760FAF"/>
    <w:rsid w:val="00762A1B"/>
    <w:rsid w:val="0076448B"/>
    <w:rsid w:val="00767A2B"/>
    <w:rsid w:val="00781DB9"/>
    <w:rsid w:val="0079401E"/>
    <w:rsid w:val="00797371"/>
    <w:rsid w:val="007B0E40"/>
    <w:rsid w:val="007D0EB2"/>
    <w:rsid w:val="007D3ECE"/>
    <w:rsid w:val="007D6BAF"/>
    <w:rsid w:val="007E3824"/>
    <w:rsid w:val="007F3253"/>
    <w:rsid w:val="008019AD"/>
    <w:rsid w:val="00802DD6"/>
    <w:rsid w:val="00823EC2"/>
    <w:rsid w:val="00826A77"/>
    <w:rsid w:val="00826EFB"/>
    <w:rsid w:val="008278DF"/>
    <w:rsid w:val="008301A5"/>
    <w:rsid w:val="00833021"/>
    <w:rsid w:val="00833424"/>
    <w:rsid w:val="0083787A"/>
    <w:rsid w:val="008506D9"/>
    <w:rsid w:val="00852F2D"/>
    <w:rsid w:val="00856C6B"/>
    <w:rsid w:val="0085715F"/>
    <w:rsid w:val="0087063C"/>
    <w:rsid w:val="008937E9"/>
    <w:rsid w:val="008B1DA1"/>
    <w:rsid w:val="008B6E5C"/>
    <w:rsid w:val="008C0DBD"/>
    <w:rsid w:val="008C2C08"/>
    <w:rsid w:val="008C6193"/>
    <w:rsid w:val="008C64D6"/>
    <w:rsid w:val="008D5ABE"/>
    <w:rsid w:val="008E5709"/>
    <w:rsid w:val="008F32BE"/>
    <w:rsid w:val="008F393D"/>
    <w:rsid w:val="008F504C"/>
    <w:rsid w:val="00900E96"/>
    <w:rsid w:val="0090467B"/>
    <w:rsid w:val="009064A8"/>
    <w:rsid w:val="0091073A"/>
    <w:rsid w:val="0091537B"/>
    <w:rsid w:val="009203CD"/>
    <w:rsid w:val="009211BB"/>
    <w:rsid w:val="00921227"/>
    <w:rsid w:val="009325F5"/>
    <w:rsid w:val="00932CD6"/>
    <w:rsid w:val="009336FC"/>
    <w:rsid w:val="009362A8"/>
    <w:rsid w:val="009368E4"/>
    <w:rsid w:val="0094095C"/>
    <w:rsid w:val="00943524"/>
    <w:rsid w:val="00944D7D"/>
    <w:rsid w:val="00952B59"/>
    <w:rsid w:val="00953B5E"/>
    <w:rsid w:val="009578D9"/>
    <w:rsid w:val="009611C4"/>
    <w:rsid w:val="00961A7B"/>
    <w:rsid w:val="0096490D"/>
    <w:rsid w:val="009658B1"/>
    <w:rsid w:val="00965A59"/>
    <w:rsid w:val="00966C67"/>
    <w:rsid w:val="0098222B"/>
    <w:rsid w:val="00991B39"/>
    <w:rsid w:val="009945F3"/>
    <w:rsid w:val="00997410"/>
    <w:rsid w:val="009B6F9C"/>
    <w:rsid w:val="009B7B57"/>
    <w:rsid w:val="009C714E"/>
    <w:rsid w:val="009D1F00"/>
    <w:rsid w:val="009E1230"/>
    <w:rsid w:val="009E129E"/>
    <w:rsid w:val="009E7C32"/>
    <w:rsid w:val="00A02F20"/>
    <w:rsid w:val="00A0740E"/>
    <w:rsid w:val="00A14632"/>
    <w:rsid w:val="00A17CA3"/>
    <w:rsid w:val="00A2794D"/>
    <w:rsid w:val="00A30978"/>
    <w:rsid w:val="00A3114F"/>
    <w:rsid w:val="00A34B86"/>
    <w:rsid w:val="00A42F91"/>
    <w:rsid w:val="00A43A41"/>
    <w:rsid w:val="00A52D03"/>
    <w:rsid w:val="00A53F9F"/>
    <w:rsid w:val="00A65F0C"/>
    <w:rsid w:val="00A66D56"/>
    <w:rsid w:val="00A75F9A"/>
    <w:rsid w:val="00A84177"/>
    <w:rsid w:val="00A85E2D"/>
    <w:rsid w:val="00A86EC2"/>
    <w:rsid w:val="00A87E08"/>
    <w:rsid w:val="00A9394D"/>
    <w:rsid w:val="00A9411A"/>
    <w:rsid w:val="00A9591B"/>
    <w:rsid w:val="00AB4912"/>
    <w:rsid w:val="00AD0176"/>
    <w:rsid w:val="00AD06E8"/>
    <w:rsid w:val="00AD0A33"/>
    <w:rsid w:val="00AD6C5F"/>
    <w:rsid w:val="00AE39D8"/>
    <w:rsid w:val="00AF2224"/>
    <w:rsid w:val="00AF6B43"/>
    <w:rsid w:val="00AF75E6"/>
    <w:rsid w:val="00B022E1"/>
    <w:rsid w:val="00B035B9"/>
    <w:rsid w:val="00B048BF"/>
    <w:rsid w:val="00B11123"/>
    <w:rsid w:val="00B11D92"/>
    <w:rsid w:val="00B210CF"/>
    <w:rsid w:val="00B31797"/>
    <w:rsid w:val="00B55D91"/>
    <w:rsid w:val="00B6108E"/>
    <w:rsid w:val="00B73400"/>
    <w:rsid w:val="00B75C0E"/>
    <w:rsid w:val="00B77076"/>
    <w:rsid w:val="00B866F3"/>
    <w:rsid w:val="00B92A27"/>
    <w:rsid w:val="00B947AF"/>
    <w:rsid w:val="00B94864"/>
    <w:rsid w:val="00B97878"/>
    <w:rsid w:val="00BB74E9"/>
    <w:rsid w:val="00BC3CF8"/>
    <w:rsid w:val="00BC6B5B"/>
    <w:rsid w:val="00BC6E6F"/>
    <w:rsid w:val="00BD14AA"/>
    <w:rsid w:val="00BD676D"/>
    <w:rsid w:val="00BE5105"/>
    <w:rsid w:val="00BF0783"/>
    <w:rsid w:val="00C03387"/>
    <w:rsid w:val="00C05172"/>
    <w:rsid w:val="00C06923"/>
    <w:rsid w:val="00C131D7"/>
    <w:rsid w:val="00C14D49"/>
    <w:rsid w:val="00C165C0"/>
    <w:rsid w:val="00C22FB7"/>
    <w:rsid w:val="00C27F81"/>
    <w:rsid w:val="00C31369"/>
    <w:rsid w:val="00C37967"/>
    <w:rsid w:val="00C441B4"/>
    <w:rsid w:val="00C45006"/>
    <w:rsid w:val="00C521DF"/>
    <w:rsid w:val="00C5691E"/>
    <w:rsid w:val="00C57C19"/>
    <w:rsid w:val="00C63F22"/>
    <w:rsid w:val="00C66477"/>
    <w:rsid w:val="00C66554"/>
    <w:rsid w:val="00C66EA6"/>
    <w:rsid w:val="00C67A2A"/>
    <w:rsid w:val="00C70BBA"/>
    <w:rsid w:val="00C7119C"/>
    <w:rsid w:val="00C71CF5"/>
    <w:rsid w:val="00C72734"/>
    <w:rsid w:val="00C82375"/>
    <w:rsid w:val="00C90D29"/>
    <w:rsid w:val="00C93587"/>
    <w:rsid w:val="00C9400E"/>
    <w:rsid w:val="00CA24DA"/>
    <w:rsid w:val="00CB69BB"/>
    <w:rsid w:val="00CB75D1"/>
    <w:rsid w:val="00CC076C"/>
    <w:rsid w:val="00CC683E"/>
    <w:rsid w:val="00CC7296"/>
    <w:rsid w:val="00CD1AA0"/>
    <w:rsid w:val="00CE1FA9"/>
    <w:rsid w:val="00CE379C"/>
    <w:rsid w:val="00CE4568"/>
    <w:rsid w:val="00CF0A62"/>
    <w:rsid w:val="00CF15BE"/>
    <w:rsid w:val="00CF5B1A"/>
    <w:rsid w:val="00D14743"/>
    <w:rsid w:val="00D14A12"/>
    <w:rsid w:val="00D208ED"/>
    <w:rsid w:val="00D32B8C"/>
    <w:rsid w:val="00D3397A"/>
    <w:rsid w:val="00D355F9"/>
    <w:rsid w:val="00D35B0C"/>
    <w:rsid w:val="00D4186B"/>
    <w:rsid w:val="00D45F9D"/>
    <w:rsid w:val="00D559E4"/>
    <w:rsid w:val="00D67D01"/>
    <w:rsid w:val="00D72F07"/>
    <w:rsid w:val="00D80F04"/>
    <w:rsid w:val="00D81B6C"/>
    <w:rsid w:val="00DA0786"/>
    <w:rsid w:val="00DA0CCA"/>
    <w:rsid w:val="00DA48CA"/>
    <w:rsid w:val="00DA5595"/>
    <w:rsid w:val="00DB0700"/>
    <w:rsid w:val="00DC37DA"/>
    <w:rsid w:val="00DD1FB2"/>
    <w:rsid w:val="00DD5EBC"/>
    <w:rsid w:val="00DD786D"/>
    <w:rsid w:val="00DD7BAB"/>
    <w:rsid w:val="00DE4C37"/>
    <w:rsid w:val="00DF38A7"/>
    <w:rsid w:val="00E04045"/>
    <w:rsid w:val="00E219D2"/>
    <w:rsid w:val="00E2224A"/>
    <w:rsid w:val="00E31039"/>
    <w:rsid w:val="00E317E8"/>
    <w:rsid w:val="00E35171"/>
    <w:rsid w:val="00E36BA1"/>
    <w:rsid w:val="00E37178"/>
    <w:rsid w:val="00E43A6A"/>
    <w:rsid w:val="00E44F97"/>
    <w:rsid w:val="00E45BF9"/>
    <w:rsid w:val="00E50900"/>
    <w:rsid w:val="00E51D03"/>
    <w:rsid w:val="00E541D7"/>
    <w:rsid w:val="00E57D1C"/>
    <w:rsid w:val="00E61046"/>
    <w:rsid w:val="00E62E56"/>
    <w:rsid w:val="00E63B67"/>
    <w:rsid w:val="00E657BC"/>
    <w:rsid w:val="00E661E3"/>
    <w:rsid w:val="00E7094C"/>
    <w:rsid w:val="00E71439"/>
    <w:rsid w:val="00E73913"/>
    <w:rsid w:val="00E76108"/>
    <w:rsid w:val="00E77F83"/>
    <w:rsid w:val="00E80F91"/>
    <w:rsid w:val="00E815B2"/>
    <w:rsid w:val="00E82C7A"/>
    <w:rsid w:val="00E87D27"/>
    <w:rsid w:val="00E90DD5"/>
    <w:rsid w:val="00E9599B"/>
    <w:rsid w:val="00EA51FF"/>
    <w:rsid w:val="00EA5E18"/>
    <w:rsid w:val="00EA79E1"/>
    <w:rsid w:val="00EB0AD1"/>
    <w:rsid w:val="00EB1089"/>
    <w:rsid w:val="00EB1734"/>
    <w:rsid w:val="00EC61EB"/>
    <w:rsid w:val="00ED29B3"/>
    <w:rsid w:val="00ED337F"/>
    <w:rsid w:val="00ED42A1"/>
    <w:rsid w:val="00EE019C"/>
    <w:rsid w:val="00EE553F"/>
    <w:rsid w:val="00EF2447"/>
    <w:rsid w:val="00EF50D3"/>
    <w:rsid w:val="00EF7513"/>
    <w:rsid w:val="00EF7FFE"/>
    <w:rsid w:val="00F07B28"/>
    <w:rsid w:val="00F1586B"/>
    <w:rsid w:val="00F17CE2"/>
    <w:rsid w:val="00F206EA"/>
    <w:rsid w:val="00F210E0"/>
    <w:rsid w:val="00F231B3"/>
    <w:rsid w:val="00F3370F"/>
    <w:rsid w:val="00F415FA"/>
    <w:rsid w:val="00F46F75"/>
    <w:rsid w:val="00F50D19"/>
    <w:rsid w:val="00F61AE3"/>
    <w:rsid w:val="00F62BE7"/>
    <w:rsid w:val="00F6546C"/>
    <w:rsid w:val="00F830CB"/>
    <w:rsid w:val="00FA09E9"/>
    <w:rsid w:val="00FA1938"/>
    <w:rsid w:val="00FA21F4"/>
    <w:rsid w:val="00FA3A83"/>
    <w:rsid w:val="00FA7DBE"/>
    <w:rsid w:val="00FB029E"/>
    <w:rsid w:val="00FB5108"/>
    <w:rsid w:val="00FC0D1F"/>
    <w:rsid w:val="00FC2986"/>
    <w:rsid w:val="00FC4966"/>
    <w:rsid w:val="00FC6493"/>
    <w:rsid w:val="00FC7299"/>
    <w:rsid w:val="00FD3687"/>
    <w:rsid w:val="00FD380F"/>
    <w:rsid w:val="00FD6A74"/>
    <w:rsid w:val="00FD6EB2"/>
    <w:rsid w:val="00FE4269"/>
    <w:rsid w:val="00FF557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4E93B"/>
  <w15:docId w15:val="{1EADC5B9-EE5A-47A1-A30E-841A3374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A1A"/>
    <w:pPr>
      <w:widowControl w:val="0"/>
      <w:autoSpaceDE w:val="0"/>
      <w:autoSpaceDN w:val="0"/>
      <w:spacing w:after="0" w:line="240" w:lineRule="auto"/>
      <w:ind w:left="1133"/>
      <w:outlineLvl w:val="0"/>
    </w:pPr>
    <w:rPr>
      <w:rFonts w:ascii="Century Gothic" w:eastAsia="Century Gothic" w:hAnsi="Century Gothic" w:cs="Century Gothic"/>
      <w:b/>
      <w:bCs/>
      <w:sz w:val="36"/>
      <w:szCs w:val="36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65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392A1A"/>
    <w:pPr>
      <w:widowControl w:val="0"/>
      <w:autoSpaceDE w:val="0"/>
      <w:autoSpaceDN w:val="0"/>
      <w:spacing w:after="0" w:line="240" w:lineRule="auto"/>
      <w:ind w:left="1133"/>
      <w:outlineLvl w:val="2"/>
    </w:pPr>
    <w:rPr>
      <w:rFonts w:ascii="Century Gothic" w:eastAsia="Century Gothic" w:hAnsi="Century Gothic" w:cs="Century Gothic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7"/>
  </w:style>
  <w:style w:type="paragraph" w:styleId="Footer">
    <w:name w:val="footer"/>
    <w:basedOn w:val="Normal"/>
    <w:link w:val="FooterChar"/>
    <w:uiPriority w:val="99"/>
    <w:unhideWhenUsed/>
    <w:rsid w:val="00921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7"/>
  </w:style>
  <w:style w:type="paragraph" w:styleId="BalloonText">
    <w:name w:val="Balloon Text"/>
    <w:basedOn w:val="Normal"/>
    <w:link w:val="BalloonTextChar"/>
    <w:uiPriority w:val="99"/>
    <w:semiHidden/>
    <w:unhideWhenUsed/>
    <w:rsid w:val="0025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62A1B"/>
    <w:pPr>
      <w:ind w:left="720"/>
      <w:contextualSpacing/>
    </w:pPr>
  </w:style>
  <w:style w:type="paragraph" w:styleId="NoSpacing">
    <w:name w:val="No Spacing"/>
    <w:uiPriority w:val="1"/>
    <w:qFormat/>
    <w:rsid w:val="006166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66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635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E4C37"/>
    <w:rPr>
      <w:color w:val="800080" w:themeColor="followedHyperlink"/>
      <w:u w:val="single"/>
    </w:rPr>
  </w:style>
  <w:style w:type="paragraph" w:customStyle="1" w:styleId="Default">
    <w:name w:val="Default"/>
    <w:rsid w:val="006F6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27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2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2CDA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574BC6"/>
    <w:pPr>
      <w:spacing w:before="75" w:after="75" w:line="240" w:lineRule="auto"/>
    </w:pPr>
    <w:rPr>
      <w:rFonts w:ascii="Tahoma" w:eastAsia="Calibri" w:hAnsi="Tahoma" w:cs="Tahoma"/>
      <w:sz w:val="18"/>
      <w:szCs w:val="18"/>
      <w:lang w:val="de-DE" w:eastAsia="de-DE"/>
    </w:rPr>
  </w:style>
  <w:style w:type="paragraph" w:customStyle="1" w:styleId="xmsonormal">
    <w:name w:val="x_msonormal"/>
    <w:basedOn w:val="Normal"/>
    <w:rsid w:val="00574BC6"/>
    <w:pPr>
      <w:spacing w:after="0" w:line="240" w:lineRule="auto"/>
    </w:pPr>
    <w:rPr>
      <w:rFonts w:ascii="Calibri" w:eastAsia="Calibri" w:hAnsi="Calibri" w:cs="Calibri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658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92A1A"/>
    <w:rPr>
      <w:rFonts w:ascii="Century Gothic" w:eastAsia="Century Gothic" w:hAnsi="Century Gothic" w:cs="Century Gothic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92A1A"/>
    <w:rPr>
      <w:rFonts w:ascii="Century Gothic" w:eastAsia="Century Gothic" w:hAnsi="Century Gothic" w:cs="Century Gothic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92A1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2A1A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92A1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ville.bell@solmati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olmati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%20McCullagh\AppData\Roaming\Microsoft\Templates\A4%20Letterhead_Dundro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0b594-df56-408c-aab4-2d97b9b008cd">
      <Terms xmlns="http://schemas.microsoft.com/office/infopath/2007/PartnerControls"/>
    </lcf76f155ced4ddcb4097134ff3c332f>
    <TaxCatchAll xmlns="98275f5b-a7b0-4e94-a52e-751478ed46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9BC85250BFE419603E5FC2E364222" ma:contentTypeVersion="15" ma:contentTypeDescription="Create a new document." ma:contentTypeScope="" ma:versionID="a17b4caaffacdc5c733d0ca67d9cb531">
  <xsd:schema xmlns:xsd="http://www.w3.org/2001/XMLSchema" xmlns:xs="http://www.w3.org/2001/XMLSchema" xmlns:p="http://schemas.microsoft.com/office/2006/metadata/properties" xmlns:ns2="98275f5b-a7b0-4e94-a52e-751478ed4627" xmlns:ns3="58b0b594-df56-408c-aab4-2d97b9b008cd" targetNamespace="http://schemas.microsoft.com/office/2006/metadata/properties" ma:root="true" ma:fieldsID="417f829025284531976443439d3416e1" ns2:_="" ns3:_="">
    <xsd:import namespace="98275f5b-a7b0-4e94-a52e-751478ed4627"/>
    <xsd:import namespace="58b0b594-df56-408c-aab4-2d97b9b00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5f5b-a7b0-4e94-a52e-751478ed46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688366-3bfc-4e5d-bab2-50664085db32}" ma:internalName="TaxCatchAll" ma:showField="CatchAllData" ma:web="98275f5b-a7b0-4e94-a52e-751478ed4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0b594-df56-408c-aab4-2d97b9b0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11921b-bd76-426a-94d0-c21231588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9D523-CF09-4B36-8F02-1E945A48C5EF}">
  <ds:schemaRefs>
    <ds:schemaRef ds:uri="http://schemas.microsoft.com/office/2006/metadata/properties"/>
    <ds:schemaRef ds:uri="http://schemas.microsoft.com/office/infopath/2007/PartnerControls"/>
    <ds:schemaRef ds:uri="58b0b594-df56-408c-aab4-2d97b9b008cd"/>
    <ds:schemaRef ds:uri="98275f5b-a7b0-4e94-a52e-751478ed4627"/>
  </ds:schemaRefs>
</ds:datastoreItem>
</file>

<file path=customXml/itemProps2.xml><?xml version="1.0" encoding="utf-8"?>
<ds:datastoreItem xmlns:ds="http://schemas.openxmlformats.org/officeDocument/2006/customXml" ds:itemID="{AB1E093D-DB75-4891-B84C-875C24AF9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9AA4B-8A9F-43AF-AA2D-7A7BD5B7B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72066-AAF2-44AF-B053-7B27EBCA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5f5b-a7b0-4e94-a52e-751478ed4627"/>
    <ds:schemaRef ds:uri="58b0b594-df56-408c-aab4-2d97b9b00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Letterhead_Dundrod.dotx</Template>
  <TotalTime>32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McCullagh</dc:creator>
  <cp:keywords/>
  <dc:description/>
  <cp:lastModifiedBy>Caroline McManus</cp:lastModifiedBy>
  <cp:revision>20</cp:revision>
  <cp:lastPrinted>2023-09-22T09:35:00Z</cp:lastPrinted>
  <dcterms:created xsi:type="dcterms:W3CDTF">2024-07-29T15:05:00Z</dcterms:created>
  <dcterms:modified xsi:type="dcterms:W3CDTF">2025-05-14T13:28:00Z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0x01010004B9BC85250BFE419603E5FC2E364222</vt:lpwstr>
  </property>
  <property fmtid="{D5CDD505-2E9C-101B-9397-08002B2CF9AE}" pid="3" name="Order">
    <vt:r8>795000</vt:r8>
  </property>
  <property fmtid="{D5CDD505-2E9C-101B-9397-08002B2CF9AE}" pid="4" name="MediaServiceImageTags">
    <vt:lpwstr/>
  </property>
</Properties>
</file>